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5211"/>
        <w:gridCol w:w="5410"/>
      </w:tblGrid>
      <w:tr w:rsidR="0019023E" w:rsidRPr="00C83978" w:rsidTr="00025199">
        <w:tc>
          <w:tcPr>
            <w:tcW w:w="2453" w:type="pct"/>
            <w:hideMark/>
          </w:tcPr>
          <w:p w:rsidR="0019023E" w:rsidRPr="00C83978" w:rsidRDefault="0019023E" w:rsidP="00D26E63">
            <w:pPr>
              <w:pStyle w:val="ad"/>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город Югорск</w:t>
            </w:r>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E255D8"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ПРОЕКТ МУНИЦИПАЛЬНОГО КОНТРАКТА</w:t>
      </w:r>
    </w:p>
    <w:p w:rsidR="00B55BF9" w:rsidRPr="00E255D8"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Муниципальный контракт № __</w:t>
      </w:r>
      <w:r w:rsidR="00025199" w:rsidRPr="00E255D8">
        <w:rPr>
          <w:rFonts w:ascii="PT Astra Serif" w:eastAsia="Times New Roman" w:hAnsi="PT Astra Serif" w:cs="Times New Roman"/>
          <w:b/>
          <w:kern w:val="2"/>
          <w:sz w:val="24"/>
          <w:szCs w:val="24"/>
          <w:lang w:eastAsia="ar-SA"/>
        </w:rPr>
        <w:t xml:space="preserve"> (СМП)</w:t>
      </w:r>
    </w:p>
    <w:p w:rsidR="003513DA" w:rsidRPr="00E255D8" w:rsidRDefault="00967F05" w:rsidP="003513D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(Приложение</w:t>
      </w:r>
      <w:r w:rsidR="003513DA" w:rsidRPr="00E255D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DE0FFA" w:rsidRPr="00DE0FFA" w:rsidRDefault="00DE0FFA" w:rsidP="00DE0FFA">
      <w:pPr>
        <w:tabs>
          <w:tab w:val="num" w:pos="567"/>
        </w:tabs>
        <w:autoSpaceDE w:val="0"/>
        <w:autoSpaceDN w:val="0"/>
        <w:adjustRightInd w:val="0"/>
        <w:spacing w:after="0" w:line="240" w:lineRule="auto"/>
        <w:ind w:right="-1"/>
        <w:jc w:val="center"/>
        <w:rPr>
          <w:rFonts w:ascii="PT Astra Serif" w:eastAsia="Times New Roman" w:hAnsi="PT Astra Serif" w:cs="Times New Roman"/>
          <w:b/>
          <w:kern w:val="1"/>
          <w:sz w:val="24"/>
          <w:szCs w:val="24"/>
          <w:lang w:eastAsia="ar-SA"/>
        </w:rPr>
      </w:pPr>
      <w:r w:rsidRPr="00DE0FFA">
        <w:rPr>
          <w:rFonts w:ascii="PT Astra Serif" w:eastAsia="Times New Roman" w:hAnsi="PT Astra Serif" w:cs="Times New Roman"/>
          <w:b/>
          <w:kern w:val="1"/>
          <w:sz w:val="24"/>
          <w:szCs w:val="24"/>
          <w:lang w:eastAsia="ar-SA"/>
        </w:rPr>
        <w:t>на выполнение работ по объекту: "Наземный пешеходный переход через железнодорожные пути (в районе железнодорожного переезда - улица Торговая) в городе Югорске" 2 этап.</w:t>
      </w:r>
    </w:p>
    <w:p w:rsidR="00D26E63" w:rsidRDefault="00D26E63" w:rsidP="00D26E63">
      <w:pPr>
        <w:autoSpaceDE w:val="0"/>
        <w:autoSpaceDN w:val="0"/>
        <w:adjustRightInd w:val="0"/>
        <w:spacing w:after="0"/>
        <w:ind w:right="-1"/>
        <w:jc w:val="center"/>
        <w:rPr>
          <w:rFonts w:ascii="PT Astra Serif" w:hAnsi="PT Astra Serif"/>
          <w:b/>
          <w:bCs/>
          <w:u w:val="single"/>
        </w:rPr>
      </w:pPr>
    </w:p>
    <w:p w:rsidR="00B55BF9" w:rsidRPr="00E255D8" w:rsidRDefault="00B55BF9" w:rsidP="00D26E63">
      <w:pPr>
        <w:autoSpaceDE w:val="0"/>
        <w:autoSpaceDN w:val="0"/>
        <w:adjustRightInd w:val="0"/>
        <w:spacing w:after="0"/>
        <w:ind w:right="-1"/>
        <w:jc w:val="center"/>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E255D8">
        <w:rPr>
          <w:rFonts w:ascii="PT Astra Serif" w:eastAsia="Times New Roman" w:hAnsi="PT Astra Serif" w:cs="Times New Roman"/>
          <w:b/>
          <w:bCs/>
          <w:kern w:val="2"/>
          <w:sz w:val="24"/>
          <w:szCs w:val="24"/>
          <w:lang w:eastAsia="ar-SA"/>
        </w:rPr>
        <w:t>Югорска</w:t>
      </w:r>
      <w:proofErr w:type="spellEnd"/>
      <w:r w:rsidRPr="00E255D8">
        <w:rPr>
          <w:rFonts w:ascii="PT Astra Serif" w:eastAsia="Times New Roman" w:hAnsi="PT Astra Serif" w:cs="Times New Roman"/>
          <w:b/>
          <w:bCs/>
          <w:kern w:val="2"/>
          <w:sz w:val="24"/>
          <w:szCs w:val="24"/>
          <w:lang w:eastAsia="ar-SA"/>
        </w:rPr>
        <w:t>,</w:t>
      </w:r>
      <w:r w:rsidRPr="00E255D8">
        <w:rPr>
          <w:rFonts w:ascii="PT Astra Serif" w:eastAsia="Times New Roman" w:hAnsi="PT Astra Serif" w:cs="Times New Roman"/>
          <w:kern w:val="2"/>
          <w:sz w:val="24"/>
          <w:szCs w:val="24"/>
          <w:lang w:eastAsia="ar-SA"/>
        </w:rPr>
        <w:t xml:space="preserve"> именуемый в дальнейшем </w:t>
      </w:r>
      <w:r w:rsidRPr="00E255D8">
        <w:rPr>
          <w:rFonts w:ascii="PT Astra Serif" w:eastAsia="Times New Roman" w:hAnsi="PT Astra Serif" w:cs="Times New Roman"/>
          <w:b/>
          <w:bCs/>
          <w:kern w:val="2"/>
          <w:sz w:val="24"/>
          <w:szCs w:val="24"/>
          <w:lang w:eastAsia="ar-SA"/>
        </w:rPr>
        <w:t>«Муниципальный заказчик»,</w:t>
      </w:r>
      <w:r w:rsidRPr="00E255D8">
        <w:rPr>
          <w:rFonts w:ascii="PT Astra Serif" w:eastAsia="Times New Roman" w:hAnsi="PT Astra Serif" w:cs="Times New Roman"/>
          <w:kern w:val="2"/>
          <w:sz w:val="24"/>
          <w:szCs w:val="24"/>
          <w:lang w:eastAsia="ar-SA"/>
        </w:rPr>
        <w:t xml:space="preserve"> с одной стороны,</w:t>
      </w:r>
    </w:p>
    <w:p w:rsidR="00B55BF9" w:rsidRPr="00E255D8" w:rsidRDefault="00B55BF9" w:rsidP="0007204E">
      <w:pPr>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  и ____________________</w:t>
      </w:r>
      <w:proofErr w:type="gramStart"/>
      <w:r w:rsidRPr="00E255D8">
        <w:rPr>
          <w:rFonts w:ascii="PT Astra Serif" w:eastAsia="Times New Roman" w:hAnsi="PT Astra Serif" w:cs="Times New Roman"/>
          <w:kern w:val="2"/>
          <w:sz w:val="24"/>
          <w:szCs w:val="24"/>
          <w:lang w:eastAsia="ar-SA"/>
        </w:rPr>
        <w:t xml:space="preserve"> ,</w:t>
      </w:r>
      <w:proofErr w:type="gramEnd"/>
      <w:r w:rsidRPr="00E255D8">
        <w:rPr>
          <w:rFonts w:ascii="PT Astra Serif" w:eastAsia="Times New Roman" w:hAnsi="PT Astra Serif" w:cs="Times New Roman"/>
          <w:kern w:val="2"/>
          <w:sz w:val="24"/>
          <w:szCs w:val="24"/>
          <w:lang w:eastAsia="ar-SA"/>
        </w:rPr>
        <w:t xml:space="preserve"> именуемый  в дальнейшем </w:t>
      </w:r>
      <w:r w:rsidRPr="00E255D8">
        <w:rPr>
          <w:rFonts w:ascii="PT Astra Serif" w:eastAsia="Times New Roman" w:hAnsi="PT Astra Serif" w:cs="Times New Roman"/>
          <w:b/>
          <w:kern w:val="2"/>
          <w:sz w:val="24"/>
          <w:szCs w:val="24"/>
          <w:lang w:eastAsia="ar-SA"/>
        </w:rPr>
        <w:t>Подрядчик,</w:t>
      </w:r>
      <w:r w:rsidRPr="00E255D8">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E255D8" w:rsidRDefault="00B55BF9" w:rsidP="0007204E">
      <w:pPr>
        <w:suppressAutoHyphens/>
        <w:spacing w:after="0" w:line="240" w:lineRule="auto"/>
        <w:ind w:right="396"/>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1. Предмет</w:t>
      </w:r>
    </w:p>
    <w:p w:rsidR="00B55BF9" w:rsidRPr="00D26E63" w:rsidRDefault="00B55BF9" w:rsidP="0007204E">
      <w:pPr>
        <w:shd w:val="clear" w:color="auto" w:fill="FFFFFF"/>
        <w:suppressAutoHyphens/>
        <w:spacing w:after="0" w:line="240" w:lineRule="auto"/>
        <w:ind w:right="57"/>
        <w:jc w:val="both"/>
        <w:rPr>
          <w:rFonts w:ascii="PT Astra Serif" w:eastAsia="Times New Roman" w:hAnsi="PT Astra Serif" w:cs="Times New Roman"/>
          <w:kern w:val="2"/>
          <w:sz w:val="24"/>
          <w:szCs w:val="24"/>
          <w:lang w:eastAsia="ar-SA"/>
        </w:rPr>
      </w:pPr>
      <w:r w:rsidRPr="006972A1">
        <w:rPr>
          <w:rFonts w:ascii="PT Astra Serif" w:eastAsia="Times New Roman" w:hAnsi="PT Astra Serif" w:cs="Times New Roman"/>
          <w:spacing w:val="3"/>
          <w:kern w:val="2"/>
          <w:sz w:val="24"/>
          <w:szCs w:val="24"/>
          <w:lang w:eastAsia="ar-SA"/>
        </w:rPr>
        <w:t xml:space="preserve">1.1. Муниципальный заказчик </w:t>
      </w:r>
      <w:r w:rsidRPr="006972A1">
        <w:rPr>
          <w:rFonts w:ascii="PT Astra Serif" w:eastAsia="Times New Roman" w:hAnsi="PT Astra Serif" w:cs="Times New Roman"/>
          <w:kern w:val="2"/>
          <w:sz w:val="24"/>
          <w:szCs w:val="24"/>
          <w:lang w:eastAsia="ar-SA"/>
        </w:rPr>
        <w:t xml:space="preserve">поручает Подрядчику, а Подрядчик принимает на себя </w:t>
      </w:r>
      <w:r w:rsidRPr="00D26E63">
        <w:rPr>
          <w:rFonts w:ascii="PT Astra Serif" w:eastAsia="Times New Roman" w:hAnsi="PT Astra Serif" w:cs="Times New Roman"/>
          <w:kern w:val="2"/>
          <w:sz w:val="24"/>
          <w:szCs w:val="24"/>
          <w:lang w:eastAsia="ar-SA"/>
        </w:rPr>
        <w:t>обязательство:</w:t>
      </w:r>
    </w:p>
    <w:p w:rsidR="00B55BF9" w:rsidRPr="00D26E63" w:rsidRDefault="00B55BF9" w:rsidP="0007204E">
      <w:pPr>
        <w:autoSpaceDE w:val="0"/>
        <w:autoSpaceDN w:val="0"/>
        <w:adjustRightInd w:val="0"/>
        <w:spacing w:after="0"/>
        <w:ind w:right="-1"/>
        <w:jc w:val="both"/>
        <w:rPr>
          <w:rFonts w:ascii="PT Astra Serif" w:eastAsia="Times New Roman" w:hAnsi="PT Astra Serif" w:cs="Times New Roman"/>
          <w:kern w:val="2"/>
          <w:sz w:val="24"/>
          <w:szCs w:val="24"/>
          <w:lang w:eastAsia="ar-SA"/>
        </w:rPr>
      </w:pPr>
      <w:r w:rsidRPr="00D26E63">
        <w:rPr>
          <w:rFonts w:ascii="PT Astra Serif" w:eastAsia="Times New Roman" w:hAnsi="PT Astra Serif" w:cs="Times New Roman"/>
          <w:kern w:val="2"/>
          <w:sz w:val="24"/>
          <w:szCs w:val="24"/>
          <w:lang w:eastAsia="ar-SA"/>
        </w:rPr>
        <w:t xml:space="preserve">- </w:t>
      </w:r>
      <w:r w:rsidR="00DE0FFA" w:rsidRPr="00DE0FFA">
        <w:rPr>
          <w:rFonts w:ascii="PT Astra Serif" w:eastAsia="Times New Roman" w:hAnsi="PT Astra Serif" w:cs="Times New Roman"/>
          <w:kern w:val="2"/>
          <w:sz w:val="24"/>
          <w:szCs w:val="24"/>
          <w:lang w:eastAsia="ar-SA"/>
        </w:rPr>
        <w:t>выполнить работ</w:t>
      </w:r>
      <w:r w:rsidR="00DE0FFA">
        <w:rPr>
          <w:rFonts w:ascii="PT Astra Serif" w:eastAsia="Times New Roman" w:hAnsi="PT Astra Serif" w:cs="Times New Roman"/>
          <w:kern w:val="2"/>
          <w:sz w:val="24"/>
          <w:szCs w:val="24"/>
          <w:lang w:eastAsia="ar-SA"/>
        </w:rPr>
        <w:t>ы</w:t>
      </w:r>
      <w:r w:rsidR="00DE0FFA" w:rsidRPr="00DE0FFA">
        <w:rPr>
          <w:rFonts w:ascii="PT Astra Serif" w:eastAsia="Times New Roman" w:hAnsi="PT Astra Serif" w:cs="Times New Roman"/>
          <w:kern w:val="2"/>
          <w:sz w:val="24"/>
          <w:szCs w:val="24"/>
          <w:lang w:eastAsia="ar-SA"/>
        </w:rPr>
        <w:t xml:space="preserve"> по объекту: "Наземный пешеходный переход через железнодорожные пути (в районе железнодорожного переезда - улица Торговая) в городе Югорске" 2 этап </w:t>
      </w:r>
      <w:r w:rsidRPr="00D26E63">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D26E63">
        <w:rPr>
          <w:rFonts w:ascii="PT Astra Serif" w:eastAsia="Times New Roman" w:hAnsi="PT Astra Serif" w:cs="Times New Roman"/>
          <w:kern w:val="2"/>
          <w:sz w:val="24"/>
          <w:szCs w:val="24"/>
          <w:lang w:eastAsia="ar-SA"/>
        </w:rPr>
        <w:t>тоящего контракта</w:t>
      </w:r>
      <w:r w:rsidRPr="00D26E63">
        <w:rPr>
          <w:rFonts w:ascii="PT Astra Serif" w:eastAsia="Times New Roman" w:hAnsi="PT Astra Serif" w:cs="Times New Roman"/>
          <w:kern w:val="2"/>
          <w:sz w:val="24"/>
          <w:szCs w:val="24"/>
          <w:lang w:eastAsia="ar-SA"/>
        </w:rPr>
        <w:t>.</w:t>
      </w:r>
    </w:p>
    <w:p w:rsidR="00DE0FFA" w:rsidRDefault="00B55BF9" w:rsidP="00DE0FFA">
      <w:pPr>
        <w:autoSpaceDE w:val="0"/>
        <w:autoSpaceDN w:val="0"/>
        <w:adjustRightInd w:val="0"/>
        <w:spacing w:after="0"/>
        <w:ind w:right="-1"/>
        <w:jc w:val="both"/>
        <w:rPr>
          <w:rFonts w:ascii="PT Astra Serif" w:hAnsi="PT Astra Serif"/>
          <w:sz w:val="24"/>
          <w:szCs w:val="24"/>
        </w:rPr>
      </w:pPr>
      <w:r w:rsidRPr="00D26E63">
        <w:rPr>
          <w:rFonts w:ascii="PT Astra Serif" w:eastAsia="Times New Roman" w:hAnsi="PT Astra Serif" w:cs="Times New Roman"/>
          <w:kern w:val="2"/>
          <w:sz w:val="24"/>
          <w:szCs w:val="24"/>
          <w:lang w:eastAsia="ar-SA"/>
        </w:rPr>
        <w:t>1.</w:t>
      </w:r>
      <w:r w:rsidR="00694C1F" w:rsidRPr="00D26E63">
        <w:rPr>
          <w:rFonts w:ascii="PT Astra Serif" w:eastAsia="Times New Roman" w:hAnsi="PT Astra Serif" w:cs="Times New Roman"/>
          <w:kern w:val="2"/>
          <w:sz w:val="24"/>
          <w:szCs w:val="24"/>
          <w:lang w:eastAsia="ar-SA"/>
        </w:rPr>
        <w:t>2</w:t>
      </w:r>
      <w:r w:rsidRPr="00D26E63">
        <w:rPr>
          <w:rFonts w:ascii="PT Astra Serif" w:eastAsia="Times New Roman" w:hAnsi="PT Astra Serif" w:cs="Times New Roman"/>
          <w:kern w:val="2"/>
          <w:sz w:val="24"/>
          <w:szCs w:val="24"/>
          <w:lang w:eastAsia="ar-SA"/>
        </w:rPr>
        <w:t>. Место выполнения</w:t>
      </w:r>
      <w:r w:rsidRPr="0007204E">
        <w:rPr>
          <w:rFonts w:ascii="PT Astra Serif" w:eastAsia="Times New Roman" w:hAnsi="PT Astra Serif" w:cs="Times New Roman"/>
          <w:kern w:val="2"/>
          <w:sz w:val="24"/>
          <w:szCs w:val="24"/>
          <w:lang w:eastAsia="ar-SA"/>
        </w:rPr>
        <w:t xml:space="preserve"> работ: </w:t>
      </w:r>
      <w:r w:rsidR="00DE0FFA" w:rsidRPr="00DE0FFA">
        <w:rPr>
          <w:rFonts w:ascii="PT Astra Serif" w:hAnsi="PT Astra Serif"/>
          <w:sz w:val="24"/>
          <w:szCs w:val="24"/>
        </w:rPr>
        <w:t>Ханты-Мансийский автономный округ-Югра, г. Югорск, в районе железнодорожного переезда – улица Торговая.</w:t>
      </w:r>
    </w:p>
    <w:p w:rsidR="00B55BF9" w:rsidRPr="0007204E" w:rsidRDefault="00B55BF9" w:rsidP="00DE0FFA">
      <w:pPr>
        <w:autoSpaceDE w:val="0"/>
        <w:autoSpaceDN w:val="0"/>
        <w:adjustRightInd w:val="0"/>
        <w:spacing w:after="0"/>
        <w:ind w:right="-1"/>
        <w:jc w:val="both"/>
        <w:rPr>
          <w:rFonts w:ascii="PT Astra Serif" w:eastAsia="Times New Roman" w:hAnsi="PT Astra Serif" w:cs="Times New Roman"/>
          <w:kern w:val="2"/>
          <w:sz w:val="24"/>
          <w:szCs w:val="24"/>
          <w:lang w:eastAsia="ar-SA"/>
        </w:rPr>
      </w:pPr>
      <w:r w:rsidRPr="0007204E">
        <w:rPr>
          <w:rFonts w:ascii="PT Astra Serif" w:eastAsia="Times New Roman" w:hAnsi="PT Astra Serif" w:cs="Times New Roman"/>
          <w:kern w:val="2"/>
          <w:sz w:val="24"/>
          <w:szCs w:val="24"/>
          <w:lang w:eastAsia="ar-SA"/>
        </w:rPr>
        <w:t>1.</w:t>
      </w:r>
      <w:r w:rsidR="00694C1F" w:rsidRPr="0007204E">
        <w:rPr>
          <w:rFonts w:ascii="PT Astra Serif" w:eastAsia="Times New Roman" w:hAnsi="PT Astra Serif" w:cs="Times New Roman"/>
          <w:kern w:val="2"/>
          <w:sz w:val="24"/>
          <w:szCs w:val="24"/>
          <w:lang w:eastAsia="ar-SA"/>
        </w:rPr>
        <w:t>3</w:t>
      </w:r>
      <w:r w:rsidRPr="0007204E">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07204E">
        <w:rPr>
          <w:rFonts w:ascii="PT Astra Serif" w:eastAsia="Times New Roman" w:hAnsi="PT Astra Serif" w:cs="Times New Roman"/>
          <w:kern w:val="2"/>
          <w:sz w:val="24"/>
          <w:szCs w:val="24"/>
          <w:lang w:eastAsia="ar-SA"/>
        </w:rPr>
        <w:t xml:space="preserve">в бюджета города </w:t>
      </w:r>
      <w:proofErr w:type="spellStart"/>
      <w:r w:rsidR="00194ED6" w:rsidRPr="0007204E">
        <w:rPr>
          <w:rFonts w:ascii="PT Astra Serif" w:eastAsia="Times New Roman" w:hAnsi="PT Astra Serif" w:cs="Times New Roman"/>
          <w:kern w:val="2"/>
          <w:sz w:val="24"/>
          <w:szCs w:val="24"/>
          <w:lang w:eastAsia="ar-SA"/>
        </w:rPr>
        <w:t>Югорск</w:t>
      </w:r>
      <w:r w:rsidR="00E90148" w:rsidRPr="0007204E">
        <w:rPr>
          <w:rFonts w:ascii="PT Astra Serif" w:eastAsia="Times New Roman" w:hAnsi="PT Astra Serif" w:cs="Times New Roman"/>
          <w:kern w:val="2"/>
          <w:sz w:val="24"/>
          <w:szCs w:val="24"/>
          <w:lang w:eastAsia="ar-SA"/>
        </w:rPr>
        <w:t>а</w:t>
      </w:r>
      <w:proofErr w:type="spellEnd"/>
      <w:r w:rsidR="00E90148" w:rsidRPr="0007204E">
        <w:rPr>
          <w:rFonts w:ascii="PT Astra Serif" w:eastAsia="Times New Roman" w:hAnsi="PT Astra Serif" w:cs="Times New Roman"/>
          <w:kern w:val="2"/>
          <w:sz w:val="24"/>
          <w:szCs w:val="24"/>
          <w:lang w:eastAsia="ar-SA"/>
        </w:rPr>
        <w:t xml:space="preserve"> на 2024</w:t>
      </w:r>
      <w:r w:rsidRPr="0007204E">
        <w:rPr>
          <w:rFonts w:ascii="PT Astra Serif" w:eastAsia="Times New Roman" w:hAnsi="PT Astra Serif" w:cs="Times New Roman"/>
          <w:kern w:val="2"/>
          <w:sz w:val="24"/>
          <w:szCs w:val="24"/>
          <w:lang w:eastAsia="ar-SA"/>
        </w:rPr>
        <w:t xml:space="preserve"> год.</w:t>
      </w:r>
    </w:p>
    <w:p w:rsidR="00B55BF9" w:rsidRPr="0007204E" w:rsidRDefault="00B55BF9" w:rsidP="0007204E">
      <w:pPr>
        <w:tabs>
          <w:tab w:val="num" w:pos="709"/>
        </w:tabs>
        <w:suppressAutoHyphens/>
        <w:autoSpaceDE w:val="0"/>
        <w:autoSpaceDN w:val="0"/>
        <w:adjustRightInd w:val="0"/>
        <w:spacing w:after="0" w:line="240" w:lineRule="auto"/>
        <w:ind w:right="57"/>
        <w:jc w:val="both"/>
        <w:outlineLvl w:val="0"/>
        <w:rPr>
          <w:rFonts w:ascii="PT Astra Serif" w:eastAsia="Times New Roman" w:hAnsi="PT Astra Serif" w:cs="Times New Roman"/>
          <w:kern w:val="2"/>
          <w:sz w:val="24"/>
          <w:szCs w:val="24"/>
          <w:lang w:eastAsia="ar-SA"/>
        </w:rPr>
      </w:pPr>
    </w:p>
    <w:p w:rsidR="00B55BF9" w:rsidRPr="0007204E" w:rsidRDefault="00B55BF9" w:rsidP="0007204E">
      <w:pPr>
        <w:numPr>
          <w:ilvl w:val="0"/>
          <w:numId w:val="1"/>
        </w:numPr>
        <w:tabs>
          <w:tab w:val="left" w:pos="360"/>
        </w:tabs>
        <w:suppressAutoHyphens/>
        <w:spacing w:after="0" w:line="240" w:lineRule="auto"/>
        <w:ind w:left="0" w:right="57" w:firstLine="0"/>
        <w:jc w:val="center"/>
        <w:rPr>
          <w:rFonts w:ascii="PT Astra Serif" w:eastAsia="Times New Roman" w:hAnsi="PT Astra Serif" w:cs="Times New Roman"/>
          <w:b/>
          <w:bCs/>
          <w:kern w:val="2"/>
          <w:sz w:val="24"/>
          <w:szCs w:val="24"/>
          <w:lang w:eastAsia="ar-SA"/>
        </w:rPr>
      </w:pPr>
      <w:r w:rsidRPr="0007204E">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E255D8" w:rsidRDefault="00B55BF9" w:rsidP="00E255D8">
      <w:pPr>
        <w:numPr>
          <w:ilvl w:val="1"/>
          <w:numId w:val="2"/>
        </w:numPr>
        <w:tabs>
          <w:tab w:val="left" w:pos="0"/>
        </w:tabs>
        <w:suppressAutoHyphens/>
        <w:spacing w:after="0" w:line="240" w:lineRule="auto"/>
        <w:ind w:left="0" w:right="57"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E255D8">
        <w:rPr>
          <w:rFonts w:ascii="PT Astra Serif" w:eastAsia="Times New Roman" w:hAnsi="PT Astra Serif" w:cs="Times New Roman"/>
          <w:kern w:val="2"/>
          <w:sz w:val="24"/>
          <w:szCs w:val="24"/>
          <w:lang w:eastAsia="ar-SA"/>
        </w:rPr>
        <w:t xml:space="preserve">, </w:t>
      </w:r>
      <w:r w:rsidRPr="00E255D8">
        <w:rPr>
          <w:rFonts w:ascii="PT Astra Serif" w:eastAsia="Times New Roman" w:hAnsi="PT Astra Serif" w:cs="Times New Roman"/>
          <w:b/>
          <w:i/>
          <w:kern w:val="2"/>
          <w:sz w:val="24"/>
          <w:szCs w:val="24"/>
          <w:lang w:eastAsia="ar-SA"/>
        </w:rPr>
        <w:t>в том числе НДС _____ %, либо без НДС.</w:t>
      </w:r>
    </w:p>
    <w:p w:rsidR="00B55BF9" w:rsidRPr="00E255D8" w:rsidRDefault="00B55BF9" w:rsidP="00E255D8">
      <w:pPr>
        <w:numPr>
          <w:ilvl w:val="1"/>
          <w:numId w:val="2"/>
        </w:numPr>
        <w:suppressAutoHyphens/>
        <w:spacing w:after="0" w:line="240" w:lineRule="auto"/>
        <w:ind w:left="0" w:right="57" w:firstLine="0"/>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Цена контракта </w:t>
      </w:r>
      <w:proofErr w:type="gramStart"/>
      <w:r w:rsidRPr="00E255D8">
        <w:rPr>
          <w:rFonts w:ascii="PT Astra Serif" w:eastAsia="Times New Roman" w:hAnsi="PT Astra Serif" w:cs="Times New Roman"/>
          <w:kern w:val="2"/>
          <w:sz w:val="24"/>
          <w:szCs w:val="24"/>
          <w:lang w:eastAsia="ar-SA"/>
        </w:rPr>
        <w:t>является твердой и определяется</w:t>
      </w:r>
      <w:proofErr w:type="gramEnd"/>
      <w:r w:rsidRPr="00E255D8">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E255D8" w:rsidRDefault="00B55BF9" w:rsidP="00E255D8">
      <w:pPr>
        <w:spacing w:after="0" w:line="240" w:lineRule="auto"/>
        <w:ind w:right="57"/>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E255D8">
        <w:rPr>
          <w:rFonts w:ascii="PT Astra Serif" w:eastAsia="Times New Roman" w:hAnsi="PT Astra Serif" w:cs="Times New Roman"/>
          <w:kern w:val="2"/>
          <w:sz w:val="24"/>
          <w:szCs w:val="24"/>
          <w:lang w:eastAsia="ar-SA"/>
        </w:rPr>
        <w:t xml:space="preserve"> Федерального закона от 05.04. 2013 </w:t>
      </w:r>
      <w:r w:rsidR="005702B7" w:rsidRPr="00E255D8">
        <w:rPr>
          <w:rFonts w:ascii="PT Astra Serif" w:eastAsia="Times New Roman" w:hAnsi="PT Astra Serif" w:cs="Times New Roman"/>
          <w:kern w:val="2"/>
          <w:sz w:val="24"/>
          <w:szCs w:val="24"/>
          <w:lang w:eastAsia="ar-SA"/>
        </w:rPr>
        <w:t>№ 44-ФЗ «</w:t>
      </w:r>
      <w:r w:rsidRPr="00E255D8">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E255D8">
        <w:rPr>
          <w:rFonts w:ascii="PT Astra Serif" w:eastAsia="Times New Roman" w:hAnsi="PT Astra Serif" w:cs="Times New Roman"/>
          <w:kern w:val="2"/>
          <w:sz w:val="24"/>
          <w:szCs w:val="24"/>
          <w:lang w:eastAsia="ar-SA"/>
        </w:rPr>
        <w:t>арственных и муниципальных нужд»</w:t>
      </w:r>
      <w:r w:rsidR="00247008" w:rsidRPr="00E255D8">
        <w:rPr>
          <w:rFonts w:ascii="PT Astra Serif" w:eastAsia="Times New Roman" w:hAnsi="PT Astra Serif" w:cs="Times New Roman"/>
          <w:kern w:val="2"/>
          <w:sz w:val="24"/>
          <w:szCs w:val="24"/>
          <w:lang w:eastAsia="ar-SA"/>
        </w:rPr>
        <w:t xml:space="preserve"> (далее по тексту ФЗ № 44)</w:t>
      </w:r>
      <w:r w:rsidRPr="00E255D8">
        <w:rPr>
          <w:rFonts w:ascii="PT Astra Serif" w:eastAsia="Times New Roman" w:hAnsi="PT Astra Serif" w:cs="Times New Roman"/>
          <w:kern w:val="2"/>
          <w:sz w:val="24"/>
          <w:szCs w:val="24"/>
          <w:lang w:eastAsia="ar-SA"/>
        </w:rPr>
        <w:t xml:space="preserve"> уменьшает  сумму, подлежащую уплате </w:t>
      </w:r>
      <w:r w:rsidR="00F13ABA" w:rsidRPr="00E255D8">
        <w:rPr>
          <w:rFonts w:ascii="PT Astra Serif" w:eastAsia="Times New Roman" w:hAnsi="PT Astra Serif" w:cs="Times New Roman"/>
          <w:kern w:val="2"/>
          <w:sz w:val="24"/>
          <w:szCs w:val="24"/>
          <w:lang w:eastAsia="ar-SA"/>
        </w:rPr>
        <w:t xml:space="preserve">Муниципальным </w:t>
      </w:r>
      <w:r w:rsidRPr="00E255D8">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E255D8">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E255D8">
        <w:rPr>
          <w:rFonts w:ascii="PT Astra Serif" w:eastAsia="Times New Roman" w:hAnsi="PT Astra Serif" w:cs="Times New Roman"/>
          <w:kern w:val="2"/>
          <w:sz w:val="24"/>
          <w:szCs w:val="24"/>
          <w:lang w:eastAsia="ar-SA"/>
        </w:rPr>
        <w:t xml:space="preserve">ссийской Федерации заказчиком. </w:t>
      </w:r>
    </w:p>
    <w:p w:rsidR="0007204E" w:rsidRPr="0007204E" w:rsidRDefault="00B55BF9" w:rsidP="0007204E">
      <w:pPr>
        <w:spacing w:after="0"/>
        <w:ind w:firstLine="567"/>
        <w:jc w:val="both"/>
        <w:rPr>
          <w:rFonts w:ascii="PT Astra Serif" w:hAnsi="PT Astra Serif"/>
          <w:bCs/>
          <w:sz w:val="24"/>
          <w:szCs w:val="24"/>
        </w:rPr>
      </w:pPr>
      <w:r w:rsidRPr="0007204E">
        <w:rPr>
          <w:rFonts w:ascii="PT Astra Serif" w:eastAsia="Times New Roman" w:hAnsi="PT Astra Serif" w:cs="Times New Roman"/>
          <w:kern w:val="2"/>
          <w:sz w:val="24"/>
          <w:szCs w:val="24"/>
          <w:lang w:eastAsia="ar-SA"/>
        </w:rPr>
        <w:t xml:space="preserve">Цена контракта включает в себя: </w:t>
      </w:r>
      <w:r w:rsidR="0007204E" w:rsidRPr="0007204E">
        <w:rPr>
          <w:rFonts w:ascii="PT Astra Serif" w:hAnsi="PT Astra Serif"/>
          <w:bCs/>
          <w:sz w:val="24"/>
          <w:szCs w:val="24"/>
        </w:rPr>
        <w:t>затраты на весь перечень работ в полном объеме, стоимость материалов, транспортные расходы, затраты механизмов,</w:t>
      </w:r>
      <w:r w:rsidR="008A105F">
        <w:rPr>
          <w:rFonts w:ascii="PT Astra Serif" w:hAnsi="PT Astra Serif"/>
          <w:bCs/>
          <w:sz w:val="24"/>
          <w:szCs w:val="24"/>
        </w:rPr>
        <w:t xml:space="preserve"> затраты на утилизацию мусора,</w:t>
      </w:r>
      <w:r w:rsidR="0007204E" w:rsidRPr="0007204E">
        <w:rPr>
          <w:rFonts w:ascii="PT Astra Serif" w:hAnsi="PT Astra Serif"/>
          <w:bCs/>
          <w:sz w:val="24"/>
          <w:szCs w:val="24"/>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E255D8" w:rsidRDefault="00B55BF9" w:rsidP="0007204E">
      <w:pPr>
        <w:autoSpaceDE w:val="0"/>
        <w:autoSpaceDN w:val="0"/>
        <w:adjustRightInd w:val="0"/>
        <w:spacing w:after="0"/>
        <w:ind w:right="57"/>
        <w:jc w:val="both"/>
        <w:rPr>
          <w:rFonts w:ascii="PT Astra Serif" w:eastAsia="Times New Roman" w:hAnsi="PT Astra Serif" w:cs="Times New Roman"/>
          <w:kern w:val="2"/>
          <w:sz w:val="24"/>
          <w:szCs w:val="24"/>
          <w:lang w:eastAsia="ar-SA"/>
        </w:rPr>
      </w:pPr>
      <w:r w:rsidRPr="0007204E">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w:t>
      </w:r>
      <w:r w:rsidRPr="00E255D8">
        <w:rPr>
          <w:rFonts w:ascii="PT Astra Serif" w:eastAsia="Times New Roman" w:hAnsi="PT Astra Serif" w:cs="Times New Roman"/>
          <w:kern w:val="2"/>
          <w:sz w:val="24"/>
          <w:szCs w:val="24"/>
          <w:lang w:eastAsia="ar-SA"/>
        </w:rPr>
        <w:t xml:space="preserve">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E255D8" w:rsidRDefault="00194ED6" w:rsidP="00E255D8">
      <w:pPr>
        <w:pStyle w:val="a8"/>
        <w:numPr>
          <w:ilvl w:val="1"/>
          <w:numId w:val="2"/>
        </w:numPr>
        <w:spacing w:after="0" w:line="240" w:lineRule="auto"/>
        <w:ind w:left="0" w:right="57" w:firstLine="0"/>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w:t>
      </w:r>
      <w:r w:rsidRPr="00E255D8">
        <w:rPr>
          <w:rFonts w:ascii="PT Astra Serif" w:eastAsia="Times New Roman" w:hAnsi="PT Astra Serif" w:cs="Times New Roman"/>
          <w:kern w:val="2"/>
          <w:sz w:val="24"/>
          <w:szCs w:val="24"/>
          <w:lang w:eastAsia="ar-SA"/>
        </w:rPr>
        <w:lastRenderedPageBreak/>
        <w:t xml:space="preserve">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E255D8" w:rsidRDefault="00B55BF9" w:rsidP="00E1272E">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E255D8" w:rsidRDefault="00106938" w:rsidP="00E1272E">
      <w:pPr>
        <w:pStyle w:val="ad"/>
        <w:numPr>
          <w:ilvl w:val="1"/>
          <w:numId w:val="2"/>
        </w:numPr>
        <w:ind w:left="0" w:right="396" w:firstLine="0"/>
        <w:jc w:val="both"/>
        <w:rPr>
          <w:rFonts w:ascii="PT Astra Serif" w:hAnsi="PT Astra Serif"/>
          <w:sz w:val="24"/>
          <w:szCs w:val="24"/>
        </w:rPr>
      </w:pPr>
      <w:r w:rsidRPr="00E255D8">
        <w:rPr>
          <w:rFonts w:ascii="PT Astra Serif" w:hAnsi="PT Astra Serif"/>
          <w:sz w:val="24"/>
          <w:szCs w:val="24"/>
        </w:rPr>
        <w:t xml:space="preserve">Датой оплаты считается дата приема банком </w:t>
      </w:r>
      <w:r w:rsidR="00F13ABA" w:rsidRPr="00E255D8">
        <w:rPr>
          <w:rFonts w:ascii="PT Astra Serif" w:hAnsi="PT Astra Serif"/>
          <w:kern w:val="2"/>
          <w:sz w:val="24"/>
          <w:szCs w:val="24"/>
          <w:lang w:eastAsia="ar-SA"/>
        </w:rPr>
        <w:t>Муниципального з</w:t>
      </w:r>
      <w:r w:rsidRPr="00E255D8">
        <w:rPr>
          <w:rFonts w:ascii="PT Astra Serif" w:hAnsi="PT Astra Serif"/>
          <w:sz w:val="24"/>
          <w:szCs w:val="24"/>
        </w:rPr>
        <w:t>аказчика платежных документов к исполнению.</w:t>
      </w:r>
    </w:p>
    <w:p w:rsidR="00B55BF9" w:rsidRPr="00E255D8" w:rsidRDefault="00B55BF9" w:rsidP="00E1272E">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E255D8">
        <w:rPr>
          <w:rFonts w:ascii="PT Astra Serif" w:eastAsia="Times New Roman" w:hAnsi="PT Astra Serif" w:cs="Times New Roman"/>
          <w:kern w:val="2"/>
          <w:sz w:val="24"/>
          <w:szCs w:val="24"/>
          <w:lang w:eastAsia="ar-SA"/>
        </w:rPr>
        <w:t>.</w:t>
      </w:r>
    </w:p>
    <w:p w:rsidR="00B55BF9" w:rsidRPr="00E255D8" w:rsidRDefault="00B55BF9" w:rsidP="00E1272E">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E255D8"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E255D8">
        <w:rPr>
          <w:rFonts w:ascii="PT Astra Serif" w:eastAsia="Times New Roman" w:hAnsi="PT Astra Serif" w:cs="Times New Roman"/>
          <w:kern w:val="2"/>
          <w:sz w:val="24"/>
          <w:szCs w:val="24"/>
          <w:lang w:eastAsia="ar-SA"/>
        </w:rPr>
        <w:t>.</w:t>
      </w:r>
    </w:p>
    <w:p w:rsidR="00B55BF9" w:rsidRPr="00E255D8" w:rsidRDefault="00B55BF9" w:rsidP="00E1272E">
      <w:pPr>
        <w:numPr>
          <w:ilvl w:val="1"/>
          <w:numId w:val="2"/>
        </w:numPr>
        <w:suppressAutoHyphens/>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E255D8" w:rsidRDefault="00B55BF9" w:rsidP="00B73BAB">
      <w:pPr>
        <w:tabs>
          <w:tab w:val="left" w:pos="15480"/>
        </w:tabs>
        <w:suppressAutoHyphens/>
        <w:spacing w:after="0" w:line="240" w:lineRule="auto"/>
        <w:ind w:right="396"/>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3. Сроки выполнения работ</w:t>
      </w:r>
    </w:p>
    <w:p w:rsidR="00B55BF9" w:rsidRPr="00E255D8" w:rsidRDefault="00B55BF9" w:rsidP="00B73BAB">
      <w:pPr>
        <w:tabs>
          <w:tab w:val="left" w:pos="-443"/>
        </w:tabs>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E255D8" w:rsidRPr="00E255D8" w:rsidRDefault="00E255D8" w:rsidP="00E255D8">
      <w:pPr>
        <w:autoSpaceDE w:val="0"/>
        <w:autoSpaceDN w:val="0"/>
        <w:adjustRightInd w:val="0"/>
        <w:spacing w:after="0"/>
        <w:rPr>
          <w:rFonts w:ascii="PT Astra Serif" w:hAnsi="PT Astra Serif"/>
          <w:b/>
          <w:kern w:val="2"/>
          <w:sz w:val="24"/>
          <w:szCs w:val="24"/>
          <w:u w:val="single"/>
        </w:rPr>
      </w:pPr>
      <w:r w:rsidRPr="00E255D8">
        <w:rPr>
          <w:rFonts w:ascii="PT Astra Serif" w:hAnsi="PT Astra Serif"/>
          <w:sz w:val="24"/>
          <w:szCs w:val="24"/>
        </w:rPr>
        <w:t xml:space="preserve">- начало:  </w:t>
      </w:r>
      <w:proofErr w:type="gramStart"/>
      <w:r w:rsidRPr="00E255D8">
        <w:rPr>
          <w:rFonts w:ascii="PT Astra Serif" w:hAnsi="PT Astra Serif"/>
          <w:sz w:val="24"/>
          <w:szCs w:val="24"/>
        </w:rPr>
        <w:t>с даты заключения</w:t>
      </w:r>
      <w:proofErr w:type="gramEnd"/>
      <w:r w:rsidRPr="00E255D8">
        <w:rPr>
          <w:rFonts w:ascii="PT Astra Serif" w:hAnsi="PT Astra Serif"/>
          <w:sz w:val="24"/>
          <w:szCs w:val="24"/>
        </w:rPr>
        <w:t xml:space="preserve"> муниципального контракта</w:t>
      </w:r>
    </w:p>
    <w:p w:rsidR="00E255D8" w:rsidRPr="00E255D8" w:rsidRDefault="006972A1" w:rsidP="00E255D8">
      <w:pPr>
        <w:autoSpaceDE w:val="0"/>
        <w:autoSpaceDN w:val="0"/>
        <w:adjustRightInd w:val="0"/>
        <w:spacing w:after="0"/>
        <w:rPr>
          <w:rFonts w:ascii="PT Astra Serif" w:hAnsi="PT Astra Serif"/>
          <w:b/>
          <w:kern w:val="2"/>
          <w:sz w:val="24"/>
          <w:szCs w:val="24"/>
          <w:u w:val="single"/>
        </w:rPr>
      </w:pPr>
      <w:r>
        <w:rPr>
          <w:rFonts w:ascii="PT Astra Serif" w:hAnsi="PT Astra Serif"/>
          <w:sz w:val="24"/>
          <w:szCs w:val="24"/>
        </w:rPr>
        <w:t xml:space="preserve">- </w:t>
      </w:r>
      <w:r w:rsidR="0007204E">
        <w:rPr>
          <w:rFonts w:ascii="PT Astra Serif" w:hAnsi="PT Astra Serif"/>
          <w:sz w:val="24"/>
          <w:szCs w:val="24"/>
        </w:rPr>
        <w:t>окончание: 1</w:t>
      </w:r>
      <w:r w:rsidR="00DE0FFA">
        <w:rPr>
          <w:rFonts w:ascii="PT Astra Serif" w:hAnsi="PT Astra Serif"/>
          <w:sz w:val="24"/>
          <w:szCs w:val="24"/>
        </w:rPr>
        <w:t>0</w:t>
      </w:r>
      <w:r w:rsidR="0007204E">
        <w:rPr>
          <w:rFonts w:ascii="PT Astra Serif" w:hAnsi="PT Astra Serif"/>
          <w:sz w:val="24"/>
          <w:szCs w:val="24"/>
        </w:rPr>
        <w:t>.09</w:t>
      </w:r>
      <w:r w:rsidR="00E255D8" w:rsidRPr="00E255D8">
        <w:rPr>
          <w:rFonts w:ascii="PT Astra Serif" w:hAnsi="PT Astra Serif"/>
          <w:sz w:val="24"/>
          <w:szCs w:val="24"/>
        </w:rPr>
        <w:t>.2024.</w:t>
      </w:r>
    </w:p>
    <w:p w:rsidR="006A4461" w:rsidRPr="00E255D8" w:rsidRDefault="006A4461" w:rsidP="00B73BAB">
      <w:pPr>
        <w:tabs>
          <w:tab w:val="left" w:pos="-443"/>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75764F" w:rsidRPr="00E255D8" w:rsidRDefault="0075764F" w:rsidP="00E1272E">
      <w:pPr>
        <w:tabs>
          <w:tab w:val="left" w:pos="-443"/>
        </w:tabs>
        <w:spacing w:after="0"/>
        <w:ind w:right="396"/>
        <w:jc w:val="both"/>
        <w:rPr>
          <w:rFonts w:ascii="PT Astra Serif" w:hAnsi="PT Astra Serif"/>
          <w:bCs/>
          <w:sz w:val="24"/>
          <w:szCs w:val="24"/>
        </w:rPr>
      </w:pPr>
    </w:p>
    <w:p w:rsidR="00B55BF9" w:rsidRPr="00E255D8" w:rsidRDefault="00B55BF9" w:rsidP="00E1272E">
      <w:pPr>
        <w:numPr>
          <w:ilvl w:val="0"/>
          <w:numId w:val="3"/>
        </w:numPr>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Права и обязанности Подрядчика.</w:t>
      </w:r>
    </w:p>
    <w:p w:rsidR="00B55BF9" w:rsidRPr="00E255D8" w:rsidRDefault="00B55BF9" w:rsidP="00E1272E">
      <w:pPr>
        <w:numPr>
          <w:ilvl w:val="1"/>
          <w:numId w:val="3"/>
        </w:numPr>
        <w:suppressAutoHyphens/>
        <w:spacing w:after="0" w:line="240" w:lineRule="auto"/>
        <w:ind w:left="0" w:right="396"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Обязанности Подрядчика:</w:t>
      </w:r>
    </w:p>
    <w:p w:rsidR="00C84C05" w:rsidRPr="00E255D8" w:rsidRDefault="00C84C05" w:rsidP="00E1272E">
      <w:pPr>
        <w:spacing w:after="0"/>
        <w:ind w:right="396"/>
        <w:jc w:val="both"/>
        <w:rPr>
          <w:rFonts w:ascii="PT Astra Serif" w:hAnsi="PT Astra Serif"/>
          <w:bCs/>
          <w:sz w:val="24"/>
          <w:szCs w:val="24"/>
        </w:rPr>
      </w:pPr>
      <w:r w:rsidRPr="00E255D8">
        <w:rPr>
          <w:rFonts w:ascii="PT Astra Serif" w:hAnsi="PT Astra Serif"/>
          <w:bCs/>
          <w:sz w:val="24"/>
          <w:szCs w:val="24"/>
        </w:rPr>
        <w:t>4.1.1.</w:t>
      </w:r>
      <w:r w:rsidRPr="00E255D8">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E255D8" w:rsidRDefault="00C84C05" w:rsidP="00E1272E">
      <w:pPr>
        <w:tabs>
          <w:tab w:val="left" w:pos="709"/>
        </w:tabs>
        <w:spacing w:after="0"/>
        <w:ind w:right="396"/>
        <w:jc w:val="both"/>
        <w:rPr>
          <w:rFonts w:ascii="PT Astra Serif" w:hAnsi="PT Astra Serif"/>
          <w:sz w:val="24"/>
          <w:szCs w:val="24"/>
        </w:rPr>
      </w:pPr>
      <w:r w:rsidRPr="00E255D8">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p>
    <w:p w:rsidR="00C84C05" w:rsidRPr="00E255D8" w:rsidRDefault="00C84C05" w:rsidP="00E1272E">
      <w:pPr>
        <w:tabs>
          <w:tab w:val="left" w:pos="709"/>
        </w:tabs>
        <w:spacing w:after="0"/>
        <w:ind w:right="396"/>
        <w:jc w:val="both"/>
        <w:rPr>
          <w:rFonts w:ascii="PT Astra Serif" w:hAnsi="PT Astra Serif"/>
          <w:sz w:val="24"/>
          <w:szCs w:val="24"/>
        </w:rPr>
      </w:pPr>
      <w:r w:rsidRPr="00E255D8">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E255D8" w:rsidRDefault="00C84C05" w:rsidP="0007204E">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C84C05" w:rsidRPr="00E255D8" w:rsidRDefault="00C84C05" w:rsidP="0007204E">
      <w:pPr>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E255D8" w:rsidRDefault="00C84C05" w:rsidP="0007204E">
      <w:pPr>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E255D8" w:rsidRDefault="00C84C05" w:rsidP="0007204E">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E255D8" w:rsidRDefault="00B4544C" w:rsidP="0007204E">
      <w:pPr>
        <w:numPr>
          <w:ilvl w:val="2"/>
          <w:numId w:val="7"/>
        </w:numPr>
        <w:suppressAutoHyphens/>
        <w:spacing w:after="0" w:line="240" w:lineRule="auto"/>
        <w:ind w:left="0" w:right="340" w:firstLine="0"/>
        <w:jc w:val="both"/>
        <w:rPr>
          <w:rFonts w:ascii="PT Astra Serif" w:hAnsi="PT Astra Serif"/>
          <w:sz w:val="24"/>
          <w:szCs w:val="24"/>
        </w:rPr>
      </w:pPr>
      <w:r w:rsidRPr="00E255D8">
        <w:rPr>
          <w:rFonts w:ascii="PT Astra Serif" w:hAnsi="PT Astra Serif"/>
          <w:sz w:val="24"/>
          <w:szCs w:val="24"/>
        </w:rPr>
        <w:t>По окончании работ предоставить уполномоченному лицу Муниципального заказчика документы в соответствии с пунктом 6.2 настоящего контракта, необходимые для сдачи-приемки  работ.</w:t>
      </w:r>
    </w:p>
    <w:p w:rsidR="00C84C05" w:rsidRPr="00E255D8" w:rsidRDefault="00C84C05" w:rsidP="0007204E">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E255D8">
        <w:rPr>
          <w:rFonts w:ascii="PT Astra Serif" w:hAnsi="PT Astra Serif"/>
          <w:sz w:val="24"/>
          <w:szCs w:val="24"/>
        </w:rPr>
        <w:lastRenderedPageBreak/>
        <w:t xml:space="preserve">завершения выполняемых работ или стать причиной </w:t>
      </w:r>
      <w:proofErr w:type="spellStart"/>
      <w:r w:rsidRPr="00E255D8">
        <w:rPr>
          <w:rFonts w:ascii="PT Astra Serif" w:hAnsi="PT Astra Serif"/>
          <w:sz w:val="24"/>
          <w:szCs w:val="24"/>
        </w:rPr>
        <w:t>недостижения</w:t>
      </w:r>
      <w:proofErr w:type="spellEnd"/>
      <w:r w:rsidRPr="00E255D8">
        <w:rPr>
          <w:rFonts w:ascii="PT Astra Serif" w:hAnsi="PT Astra Serif"/>
          <w:sz w:val="24"/>
          <w:szCs w:val="24"/>
        </w:rPr>
        <w:t xml:space="preserve"> указанных в техническом задании характеристик и показателей.</w:t>
      </w:r>
    </w:p>
    <w:p w:rsidR="00C84C05" w:rsidRPr="00E255D8" w:rsidRDefault="00C84C05" w:rsidP="0007204E">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E255D8" w:rsidRDefault="00C84C05" w:rsidP="0007204E">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w:t>
      </w:r>
      <w:proofErr w:type="spellStart"/>
      <w:r w:rsidRPr="00E255D8">
        <w:rPr>
          <w:rFonts w:ascii="PT Astra Serif" w:hAnsi="PT Astra Serif"/>
          <w:sz w:val="24"/>
          <w:szCs w:val="24"/>
        </w:rPr>
        <w:t>упущения</w:t>
      </w:r>
      <w:proofErr w:type="gramStart"/>
      <w:r w:rsidRPr="00E255D8">
        <w:rPr>
          <w:rFonts w:ascii="PT Astra Serif" w:hAnsi="PT Astra Serif"/>
          <w:sz w:val="24"/>
          <w:szCs w:val="24"/>
        </w:rPr>
        <w:t>.</w:t>
      </w:r>
      <w:r w:rsidR="00F8430C" w:rsidRPr="00E255D8">
        <w:rPr>
          <w:rFonts w:ascii="PT Astra Serif" w:eastAsia="Times New Roman" w:hAnsi="PT Astra Serif" w:cs="Times New Roman"/>
          <w:kern w:val="2"/>
          <w:sz w:val="24"/>
          <w:szCs w:val="24"/>
          <w:lang w:eastAsia="ar-SA"/>
        </w:rPr>
        <w:t>О</w:t>
      </w:r>
      <w:proofErr w:type="gramEnd"/>
      <w:r w:rsidR="00F8430C" w:rsidRPr="00E255D8">
        <w:rPr>
          <w:rFonts w:ascii="PT Astra Serif" w:eastAsia="Times New Roman" w:hAnsi="PT Astra Serif" w:cs="Times New Roman"/>
          <w:kern w:val="2"/>
          <w:sz w:val="24"/>
          <w:szCs w:val="24"/>
          <w:lang w:eastAsia="ar-SA"/>
        </w:rPr>
        <w:t>беспечить</w:t>
      </w:r>
      <w:proofErr w:type="spellEnd"/>
      <w:r w:rsidR="00F8430C" w:rsidRPr="00E255D8">
        <w:rPr>
          <w:rFonts w:ascii="PT Astra Serif" w:eastAsia="Times New Roman" w:hAnsi="PT Astra Serif" w:cs="Times New Roman"/>
          <w:kern w:val="2"/>
          <w:sz w:val="24"/>
          <w:szCs w:val="24"/>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E255D8" w:rsidRDefault="00C84C05" w:rsidP="0007204E">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E255D8" w:rsidRDefault="00C84C05" w:rsidP="0007204E">
      <w:pPr>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E255D8" w:rsidRDefault="00C84C05" w:rsidP="0007204E">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xml:space="preserve">Подрядчик в своей деятельности </w:t>
      </w:r>
      <w:proofErr w:type="gramStart"/>
      <w:r w:rsidRPr="00E255D8">
        <w:rPr>
          <w:rFonts w:ascii="PT Astra Serif" w:hAnsi="PT Astra Serif"/>
          <w:sz w:val="24"/>
          <w:szCs w:val="24"/>
        </w:rPr>
        <w:t>руководствуется и в обязательном порядке исполняет</w:t>
      </w:r>
      <w:proofErr w:type="gramEnd"/>
      <w:r w:rsidRPr="00E255D8">
        <w:rPr>
          <w:rFonts w:ascii="PT Astra Serif" w:hAnsi="PT Astra Serif"/>
          <w:sz w:val="24"/>
          <w:szCs w:val="24"/>
        </w:rPr>
        <w:t xml:space="preserve"> действующие СП, ГОСТ, СанПиН, правила по безопасному ведению работ и охране труда. </w:t>
      </w:r>
    </w:p>
    <w:p w:rsidR="00BF6F17" w:rsidRPr="00E255D8" w:rsidRDefault="00BF6F17" w:rsidP="0007204E">
      <w:pPr>
        <w:pStyle w:val="a8"/>
        <w:numPr>
          <w:ilvl w:val="2"/>
          <w:numId w:val="7"/>
        </w:numPr>
        <w:spacing w:after="0"/>
        <w:ind w:left="0" w:right="396" w:firstLine="0"/>
        <w:jc w:val="both"/>
        <w:rPr>
          <w:rFonts w:ascii="PT Astra Serif" w:hAnsi="PT Astra Serif"/>
          <w:sz w:val="24"/>
          <w:szCs w:val="24"/>
        </w:rPr>
      </w:pPr>
      <w:r w:rsidRPr="00E255D8">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E255D8">
        <w:rPr>
          <w:rFonts w:ascii="PT Astra Serif" w:hAnsi="PT Astra Serif"/>
          <w:sz w:val="24"/>
          <w:szCs w:val="24"/>
        </w:rPr>
        <w:t>,</w:t>
      </w:r>
      <w:proofErr w:type="gramEnd"/>
      <w:r w:rsidRPr="00E255D8">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E255D8" w:rsidRDefault="00C84C05" w:rsidP="0007204E">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E255D8" w:rsidRDefault="00C84C05" w:rsidP="0007204E">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E255D8" w:rsidRDefault="00C84C05" w:rsidP="0007204E">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E255D8" w:rsidRDefault="00C84C05" w:rsidP="0007204E">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proofErr w:type="gramStart"/>
      <w:r w:rsidRPr="00E255D8">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E255D8">
        <w:rPr>
          <w:rFonts w:ascii="PT Astra Serif" w:eastAsia="Times New Roman" w:hAnsi="PT Astra Serif"/>
          <w:sz w:val="24"/>
          <w:szCs w:val="24"/>
        </w:rPr>
        <w:t xml:space="preserve"> инфекционных заболеваний, в том числе новой </w:t>
      </w:r>
      <w:proofErr w:type="spellStart"/>
      <w:r w:rsidRPr="00E255D8">
        <w:rPr>
          <w:rFonts w:ascii="PT Astra Serif" w:eastAsia="Times New Roman" w:hAnsi="PT Astra Serif"/>
          <w:sz w:val="24"/>
          <w:szCs w:val="24"/>
        </w:rPr>
        <w:t>коронавирусной</w:t>
      </w:r>
      <w:proofErr w:type="spellEnd"/>
      <w:r w:rsidRPr="00E255D8">
        <w:rPr>
          <w:rFonts w:ascii="PT Astra Serif" w:eastAsia="Times New Roman" w:hAnsi="PT Astra Serif"/>
          <w:sz w:val="24"/>
          <w:szCs w:val="24"/>
        </w:rPr>
        <w:t xml:space="preserve"> инфекции (COVID-19)».</w:t>
      </w:r>
    </w:p>
    <w:p w:rsidR="00C84C05" w:rsidRPr="00E255D8" w:rsidRDefault="00C84C05" w:rsidP="0007204E">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E255D8" w:rsidRDefault="00C84C05" w:rsidP="0007204E">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E255D8" w:rsidRDefault="00C84C05" w:rsidP="0007204E">
      <w:pPr>
        <w:numPr>
          <w:ilvl w:val="2"/>
          <w:numId w:val="7"/>
        </w:numPr>
        <w:spacing w:after="0" w:line="240" w:lineRule="auto"/>
        <w:ind w:left="0" w:right="396" w:firstLine="0"/>
        <w:jc w:val="both"/>
        <w:rPr>
          <w:rFonts w:ascii="PT Astra Serif" w:eastAsia="Times New Roman" w:hAnsi="PT Astra Serif"/>
          <w:sz w:val="24"/>
          <w:szCs w:val="24"/>
        </w:rPr>
      </w:pPr>
      <w:r w:rsidRPr="00E255D8">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E255D8" w:rsidRDefault="000F11E8" w:rsidP="0007204E">
      <w:pPr>
        <w:numPr>
          <w:ilvl w:val="2"/>
          <w:numId w:val="7"/>
        </w:numPr>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cs="Times New Roman"/>
          <w:kern w:val="2"/>
          <w:sz w:val="24"/>
          <w:szCs w:val="24"/>
          <w:lang w:eastAsia="ar-SA"/>
        </w:rPr>
        <w:lastRenderedPageBreak/>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E255D8" w:rsidRDefault="00C84C05" w:rsidP="0007204E">
      <w:pPr>
        <w:pStyle w:val="a8"/>
        <w:numPr>
          <w:ilvl w:val="1"/>
          <w:numId w:val="8"/>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Права Подрядчика:</w:t>
      </w:r>
    </w:p>
    <w:p w:rsidR="00C84C05" w:rsidRPr="00E255D8" w:rsidRDefault="00C84C05" w:rsidP="0007204E">
      <w:pPr>
        <w:numPr>
          <w:ilvl w:val="2"/>
          <w:numId w:val="8"/>
        </w:numPr>
        <w:suppressAutoHyphens/>
        <w:spacing w:after="0" w:line="240" w:lineRule="auto"/>
        <w:ind w:left="0" w:right="396" w:firstLine="0"/>
        <w:jc w:val="both"/>
        <w:rPr>
          <w:rFonts w:ascii="PT Astra Serif" w:eastAsia="Times New Roman" w:hAnsi="PT Astra Serif"/>
          <w:bCs/>
          <w:sz w:val="24"/>
          <w:szCs w:val="24"/>
        </w:rPr>
      </w:pPr>
      <w:r w:rsidRPr="00E255D8">
        <w:rPr>
          <w:rFonts w:ascii="PT Astra Serif" w:hAnsi="PT Astra Serif"/>
          <w:bCs/>
          <w:sz w:val="24"/>
          <w:szCs w:val="24"/>
        </w:rPr>
        <w:t xml:space="preserve">Имеет право предъявлять результат работ </w:t>
      </w:r>
      <w:r w:rsidRPr="00E255D8">
        <w:rPr>
          <w:rFonts w:ascii="PT Astra Serif" w:hAnsi="PT Astra Serif"/>
          <w:sz w:val="24"/>
          <w:szCs w:val="24"/>
        </w:rPr>
        <w:t xml:space="preserve">Муниципальному заказчику </w:t>
      </w:r>
      <w:r w:rsidRPr="00E255D8">
        <w:rPr>
          <w:rFonts w:ascii="PT Astra Serif" w:hAnsi="PT Astra Serif"/>
          <w:bCs/>
          <w:sz w:val="24"/>
          <w:szCs w:val="24"/>
        </w:rPr>
        <w:t>и получать оплату выполненных работ от Муниципального заказчика.</w:t>
      </w:r>
    </w:p>
    <w:p w:rsidR="00C84C05" w:rsidRPr="00E255D8" w:rsidRDefault="00C84C05" w:rsidP="0007204E">
      <w:pPr>
        <w:numPr>
          <w:ilvl w:val="2"/>
          <w:numId w:val="8"/>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E255D8" w:rsidRDefault="00C84C05" w:rsidP="0007204E">
      <w:pPr>
        <w:numPr>
          <w:ilvl w:val="2"/>
          <w:numId w:val="8"/>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E255D8" w:rsidRDefault="00C84C05" w:rsidP="0007204E">
      <w:pPr>
        <w:numPr>
          <w:ilvl w:val="0"/>
          <w:numId w:val="8"/>
        </w:numPr>
        <w:suppressAutoHyphens/>
        <w:spacing w:after="0" w:line="240" w:lineRule="auto"/>
        <w:ind w:left="0" w:right="396" w:firstLine="0"/>
        <w:jc w:val="center"/>
        <w:rPr>
          <w:rFonts w:ascii="PT Astra Serif" w:hAnsi="PT Astra Serif"/>
          <w:b/>
          <w:bCs/>
          <w:sz w:val="24"/>
          <w:szCs w:val="24"/>
        </w:rPr>
      </w:pPr>
      <w:r w:rsidRPr="00E255D8">
        <w:rPr>
          <w:rFonts w:ascii="PT Astra Serif" w:hAnsi="PT Astra Serif"/>
          <w:b/>
          <w:bCs/>
          <w:sz w:val="24"/>
          <w:szCs w:val="24"/>
        </w:rPr>
        <w:t>Права и обязанности Муниципального заказчика</w:t>
      </w:r>
    </w:p>
    <w:p w:rsidR="00C84C05" w:rsidRPr="00E255D8" w:rsidRDefault="00C84C05" w:rsidP="0007204E">
      <w:pPr>
        <w:pStyle w:val="a8"/>
        <w:numPr>
          <w:ilvl w:val="0"/>
          <w:numId w:val="9"/>
        </w:numPr>
        <w:tabs>
          <w:tab w:val="left" w:pos="540"/>
        </w:tabs>
        <w:suppressAutoHyphens/>
        <w:spacing w:after="0" w:line="240" w:lineRule="auto"/>
        <w:ind w:left="0" w:right="396" w:firstLine="0"/>
        <w:jc w:val="both"/>
        <w:rPr>
          <w:rFonts w:ascii="PT Astra Serif" w:eastAsia="Times New Roman" w:hAnsi="PT Astra Serif"/>
          <w:b/>
          <w:bCs/>
          <w:vanish/>
          <w:sz w:val="24"/>
          <w:szCs w:val="24"/>
        </w:rPr>
      </w:pPr>
    </w:p>
    <w:p w:rsidR="00C84C05" w:rsidRPr="00E255D8" w:rsidRDefault="00C84C05" w:rsidP="0007204E">
      <w:pPr>
        <w:pStyle w:val="a8"/>
        <w:numPr>
          <w:ilvl w:val="1"/>
          <w:numId w:val="10"/>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Обязанности Муниципального заказчика:</w:t>
      </w:r>
    </w:p>
    <w:p w:rsidR="00C84C05" w:rsidRPr="00E255D8" w:rsidRDefault="00C84C05" w:rsidP="0007204E">
      <w:pPr>
        <w:pStyle w:val="a8"/>
        <w:numPr>
          <w:ilvl w:val="2"/>
          <w:numId w:val="10"/>
        </w:numPr>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E255D8" w:rsidRDefault="00C84C05" w:rsidP="0007204E">
      <w:pPr>
        <w:pStyle w:val="a8"/>
        <w:numPr>
          <w:ilvl w:val="2"/>
          <w:numId w:val="10"/>
        </w:numPr>
        <w:suppressAutoHyphens/>
        <w:spacing w:after="0" w:line="240" w:lineRule="auto"/>
        <w:ind w:left="0" w:right="396" w:firstLine="0"/>
        <w:jc w:val="both"/>
        <w:rPr>
          <w:rFonts w:ascii="PT Astra Serif" w:eastAsia="Times New Roman" w:hAnsi="PT Astra Serif"/>
          <w:bCs/>
          <w:sz w:val="24"/>
          <w:szCs w:val="24"/>
        </w:rPr>
      </w:pPr>
      <w:proofErr w:type="gramStart"/>
      <w:r w:rsidRPr="00E255D8">
        <w:rPr>
          <w:rFonts w:ascii="PT Astra Serif" w:eastAsia="Times New Roman" w:hAnsi="PT Astra Serif"/>
          <w:bCs/>
          <w:sz w:val="24"/>
          <w:szCs w:val="24"/>
        </w:rPr>
        <w:t>Проверить и согласовать</w:t>
      </w:r>
      <w:proofErr w:type="gramEnd"/>
      <w:r w:rsidRPr="00E255D8">
        <w:rPr>
          <w:rFonts w:ascii="PT Astra Serif" w:eastAsia="Times New Roman" w:hAnsi="PT Astra Serif"/>
          <w:bCs/>
          <w:sz w:val="24"/>
          <w:szCs w:val="24"/>
        </w:rPr>
        <w:t xml:space="preserve"> в течение 5 (пяти) рабочих дней после представления Подрядчиком</w:t>
      </w:r>
      <w:r w:rsidRPr="00E255D8">
        <w:rPr>
          <w:rFonts w:ascii="PT Astra Serif" w:eastAsia="Times New Roman" w:hAnsi="PT Astra Serif"/>
          <w:sz w:val="24"/>
          <w:szCs w:val="24"/>
        </w:rPr>
        <w:t xml:space="preserve"> расчета стоимости работ по муниципальному контракту</w:t>
      </w:r>
      <w:r w:rsidRPr="00E255D8">
        <w:rPr>
          <w:rFonts w:ascii="PT Astra Serif" w:eastAsia="Times New Roman" w:hAnsi="PT Astra Serif"/>
          <w:bCs/>
          <w:sz w:val="24"/>
          <w:szCs w:val="24"/>
        </w:rPr>
        <w:t>.</w:t>
      </w:r>
    </w:p>
    <w:p w:rsidR="00C84C05" w:rsidRPr="00E255D8" w:rsidRDefault="00C84C05" w:rsidP="0007204E">
      <w:pPr>
        <w:numPr>
          <w:ilvl w:val="2"/>
          <w:numId w:val="10"/>
        </w:numPr>
        <w:suppressAutoHyphens/>
        <w:spacing w:after="0" w:line="240" w:lineRule="auto"/>
        <w:ind w:left="0" w:right="396" w:firstLine="0"/>
        <w:jc w:val="both"/>
        <w:rPr>
          <w:rFonts w:ascii="PT Astra Serif" w:eastAsia="Times New Roman" w:hAnsi="PT Astra Serif"/>
          <w:sz w:val="24"/>
          <w:szCs w:val="24"/>
          <w:u w:val="single"/>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07204E">
      <w:pPr>
        <w:numPr>
          <w:ilvl w:val="2"/>
          <w:numId w:val="10"/>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C84C05" w:rsidRPr="00E255D8" w:rsidRDefault="00C84C05" w:rsidP="0007204E">
      <w:pPr>
        <w:numPr>
          <w:ilvl w:val="2"/>
          <w:numId w:val="10"/>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Контролировать ход выполнения работ Подрядчиком.</w:t>
      </w:r>
    </w:p>
    <w:p w:rsidR="00C84C05" w:rsidRPr="00E255D8" w:rsidRDefault="00C84C05" w:rsidP="00E1272E">
      <w:pPr>
        <w:spacing w:after="0" w:line="240" w:lineRule="auto"/>
        <w:ind w:right="396"/>
        <w:jc w:val="both"/>
        <w:rPr>
          <w:rFonts w:ascii="PT Astra Serif" w:eastAsia="Calibri" w:hAnsi="PT Astra Serif"/>
          <w:sz w:val="24"/>
          <w:szCs w:val="24"/>
          <w:lang w:eastAsia="ru-RU"/>
        </w:rPr>
      </w:pPr>
      <w:proofErr w:type="gramStart"/>
      <w:r w:rsidRPr="00E255D8">
        <w:rPr>
          <w:rFonts w:ascii="PT Astra Serif" w:hAnsi="PT Astra Serif"/>
          <w:sz w:val="24"/>
          <w:szCs w:val="24"/>
        </w:rPr>
        <w:t>Принимать работы выполненные Подрядчиком</w:t>
      </w:r>
      <w:r w:rsidRPr="00E255D8">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07204E">
      <w:pPr>
        <w:pStyle w:val="a8"/>
        <w:numPr>
          <w:ilvl w:val="2"/>
          <w:numId w:val="10"/>
        </w:numPr>
        <w:suppressAutoHyphens/>
        <w:spacing w:after="0" w:line="240" w:lineRule="auto"/>
        <w:ind w:left="0" w:right="396" w:firstLine="0"/>
        <w:jc w:val="both"/>
        <w:rPr>
          <w:rFonts w:ascii="PT Astra Serif" w:eastAsia="Calibri" w:hAnsi="PT Astra Serif"/>
          <w:bCs/>
          <w:kern w:val="2"/>
          <w:sz w:val="24"/>
          <w:szCs w:val="24"/>
          <w:lang w:eastAsia="ru-RU"/>
        </w:rPr>
      </w:pPr>
      <w:r w:rsidRPr="00E255D8">
        <w:rPr>
          <w:rFonts w:ascii="PT Astra Serif" w:eastAsia="Times New Roman" w:hAnsi="PT Astra Serif"/>
          <w:sz w:val="24"/>
          <w:szCs w:val="24"/>
        </w:rPr>
        <w:t>Принять от Подрядчика объект.</w:t>
      </w:r>
    </w:p>
    <w:p w:rsidR="00C84C05" w:rsidRPr="00E255D8" w:rsidRDefault="00C84C05" w:rsidP="0007204E">
      <w:pPr>
        <w:pStyle w:val="a8"/>
        <w:numPr>
          <w:ilvl w:val="2"/>
          <w:numId w:val="10"/>
        </w:numPr>
        <w:suppressAutoHyphens/>
        <w:spacing w:after="0" w:line="240" w:lineRule="auto"/>
        <w:ind w:left="0" w:right="396" w:firstLine="0"/>
        <w:jc w:val="both"/>
        <w:rPr>
          <w:rFonts w:ascii="PT Astra Serif" w:hAnsi="PT Astra Serif"/>
          <w:bCs/>
          <w:sz w:val="24"/>
          <w:szCs w:val="24"/>
          <w:lang w:eastAsia="ru-RU"/>
        </w:rPr>
      </w:pPr>
      <w:r w:rsidRPr="00E255D8">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sz w:val="24"/>
          <w:szCs w:val="24"/>
          <w:lang w:eastAsia="ar-SA"/>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w:t>
      </w:r>
      <w:r w:rsidR="00DE0FFA">
        <w:rPr>
          <w:rFonts w:ascii="PT Astra Serif" w:hAnsi="PT Astra Serif"/>
          <w:sz w:val="24"/>
          <w:szCs w:val="24"/>
        </w:rPr>
        <w:t xml:space="preserve"> </w:t>
      </w:r>
      <w:r w:rsidRPr="00E255D8">
        <w:rPr>
          <w:rFonts w:ascii="PT Astra Serif" w:hAnsi="PT Astra Serif"/>
          <w:sz w:val="24"/>
          <w:szCs w:val="24"/>
        </w:rPr>
        <w:t>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E255D8" w:rsidRDefault="00C84C05" w:rsidP="0007204E">
      <w:pPr>
        <w:numPr>
          <w:ilvl w:val="1"/>
          <w:numId w:val="10"/>
        </w:numPr>
        <w:tabs>
          <w:tab w:val="left" w:pos="142"/>
          <w:tab w:val="left" w:pos="540"/>
        </w:tabs>
        <w:suppressAutoHyphens/>
        <w:spacing w:after="0" w:line="240" w:lineRule="auto"/>
        <w:ind w:left="0" w:right="396" w:firstLine="0"/>
        <w:jc w:val="both"/>
        <w:rPr>
          <w:rFonts w:ascii="PT Astra Serif" w:hAnsi="PT Astra Serif"/>
          <w:b/>
          <w:sz w:val="24"/>
          <w:szCs w:val="24"/>
        </w:rPr>
      </w:pPr>
      <w:r w:rsidRPr="00E255D8">
        <w:rPr>
          <w:rFonts w:ascii="PT Astra Serif" w:hAnsi="PT Astra Serif"/>
          <w:b/>
          <w:sz w:val="24"/>
          <w:szCs w:val="24"/>
        </w:rPr>
        <w:t>Права Муниципального заказчика:</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Осуществлять контроль на любом этапе выполнения работ.</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Запрашивать у Подрядчика информацию о ходе выполняемых работ.</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Отказаться от исполнения настоящего контракта в случаях, предусмотренных настоящим контрактом и законодательством.</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lastRenderedPageBreak/>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Требовать оплаты неустойки в соответствии с условиями настоящего контракта.</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E255D8">
        <w:rPr>
          <w:rFonts w:ascii="PT Astra Serif" w:hAnsi="PT Astra Serif"/>
          <w:sz w:val="24"/>
          <w:szCs w:val="24"/>
        </w:rPr>
        <w:t>составляет акт выявленных дефектов и устанавливает</w:t>
      </w:r>
      <w:proofErr w:type="gramEnd"/>
      <w:r w:rsidRPr="00E255D8">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E255D8" w:rsidRDefault="00C84C05" w:rsidP="00E1272E">
      <w:pPr>
        <w:tabs>
          <w:tab w:val="left" w:pos="-443"/>
        </w:tabs>
        <w:spacing w:after="0"/>
        <w:ind w:right="396"/>
        <w:contextualSpacing/>
        <w:jc w:val="both"/>
        <w:rPr>
          <w:rFonts w:ascii="PT Astra Serif" w:hAnsi="PT Astra Serif"/>
          <w:sz w:val="24"/>
          <w:szCs w:val="24"/>
        </w:rPr>
      </w:pPr>
      <w:r w:rsidRPr="00E255D8">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E255D8" w:rsidRDefault="00C84C05" w:rsidP="0007204E">
      <w:pPr>
        <w:pStyle w:val="ab"/>
        <w:numPr>
          <w:ilvl w:val="0"/>
          <w:numId w:val="11"/>
        </w:numPr>
        <w:suppressAutoHyphens/>
        <w:spacing w:after="0" w:line="240" w:lineRule="auto"/>
        <w:ind w:left="0" w:right="396" w:firstLine="0"/>
        <w:jc w:val="center"/>
        <w:rPr>
          <w:rFonts w:ascii="PT Astra Serif" w:hAnsi="PT Astra Serif"/>
          <w:b/>
          <w:bCs/>
          <w:sz w:val="24"/>
          <w:szCs w:val="24"/>
          <w:lang w:eastAsia="ar-SA"/>
        </w:rPr>
      </w:pPr>
      <w:r w:rsidRPr="00E255D8">
        <w:rPr>
          <w:rFonts w:ascii="PT Astra Serif" w:hAnsi="PT Astra Serif"/>
          <w:b/>
          <w:bCs/>
          <w:sz w:val="24"/>
          <w:szCs w:val="24"/>
        </w:rPr>
        <w:t>Производство, контроль, сдача и приемка работ.</w:t>
      </w:r>
    </w:p>
    <w:p w:rsidR="00C84C05" w:rsidRPr="00E255D8" w:rsidRDefault="00C84C05"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6.1. Представитель Муниципального заказчика имеет право беспрепятственного доступа ко всем видам работ.</w:t>
      </w:r>
    </w:p>
    <w:p w:rsidR="00571E66" w:rsidRPr="00E255D8" w:rsidRDefault="00571E66" w:rsidP="00E1272E">
      <w:pPr>
        <w:pStyle w:val="ab"/>
        <w:tabs>
          <w:tab w:val="left" w:pos="0"/>
        </w:tabs>
        <w:spacing w:after="0" w:line="240" w:lineRule="auto"/>
        <w:ind w:left="0" w:right="396"/>
        <w:contextualSpacing/>
        <w:jc w:val="both"/>
        <w:rPr>
          <w:rFonts w:ascii="PT Astra Serif" w:hAnsi="PT Astra Serif"/>
          <w:sz w:val="24"/>
          <w:szCs w:val="24"/>
        </w:rPr>
      </w:pPr>
      <w:r w:rsidRPr="00E255D8">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E255D8" w:rsidRDefault="001D0388" w:rsidP="00E1272E">
      <w:pPr>
        <w:pStyle w:val="ab"/>
        <w:tabs>
          <w:tab w:val="left" w:pos="0"/>
        </w:tabs>
        <w:spacing w:after="0" w:line="240" w:lineRule="auto"/>
        <w:ind w:left="0" w:right="396"/>
        <w:contextualSpacing/>
        <w:jc w:val="both"/>
        <w:rPr>
          <w:rFonts w:ascii="PT Astra Serif" w:hAnsi="PT Astra Serif"/>
          <w:sz w:val="24"/>
          <w:szCs w:val="24"/>
        </w:rPr>
      </w:pPr>
      <w:proofErr w:type="gramStart"/>
      <w:r w:rsidRPr="00E255D8">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E255D8" w:rsidRDefault="00571E66" w:rsidP="0007204E">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акт выполненных работ (форма КС-2);</w:t>
      </w:r>
    </w:p>
    <w:p w:rsidR="00571E66" w:rsidRPr="00E255D8" w:rsidRDefault="00571E66" w:rsidP="0007204E">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справку о стоимости выполненных работ и затрат (форма КС-3);</w:t>
      </w:r>
    </w:p>
    <w:p w:rsidR="00652477" w:rsidRPr="00E255D8" w:rsidRDefault="00571E66" w:rsidP="0007204E">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исполнительную документацию (журналы рабо</w:t>
      </w:r>
      <w:r w:rsidR="00652477" w:rsidRPr="00E255D8">
        <w:rPr>
          <w:rFonts w:ascii="PT Astra Serif" w:eastAsia="Arial Unicode MS" w:hAnsi="PT Astra Serif"/>
          <w:sz w:val="24"/>
          <w:szCs w:val="24"/>
        </w:rPr>
        <w:t>т, расчеты и другие документы);</w:t>
      </w:r>
    </w:p>
    <w:p w:rsidR="00571E66" w:rsidRPr="00E255D8" w:rsidRDefault="00571E66" w:rsidP="0007204E">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 xml:space="preserve">фото  на электронном </w:t>
      </w:r>
      <w:proofErr w:type="gramStart"/>
      <w:r w:rsidRPr="00E255D8">
        <w:rPr>
          <w:rFonts w:ascii="PT Astra Serif" w:eastAsia="Arial Unicode MS" w:hAnsi="PT Astra Serif"/>
          <w:sz w:val="24"/>
          <w:szCs w:val="24"/>
        </w:rPr>
        <w:t>носителе</w:t>
      </w:r>
      <w:proofErr w:type="gramEnd"/>
      <w:r w:rsidRPr="00E255D8">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E255D8" w:rsidRDefault="00571E66" w:rsidP="00E1272E">
      <w:pPr>
        <w:tabs>
          <w:tab w:val="left" w:pos="360"/>
        </w:tabs>
        <w:suppressAutoHyphens/>
        <w:spacing w:after="0" w:line="240" w:lineRule="auto"/>
        <w:ind w:right="396"/>
        <w:contextualSpacing/>
        <w:jc w:val="both"/>
        <w:rPr>
          <w:rFonts w:ascii="PT Astra Serif" w:eastAsia="Times New Roman" w:hAnsi="PT Astra Serif"/>
          <w:kern w:val="2"/>
          <w:sz w:val="24"/>
          <w:szCs w:val="24"/>
          <w:lang w:eastAsia="ar-SA"/>
        </w:rPr>
      </w:pPr>
      <w:r w:rsidRPr="00E255D8">
        <w:rPr>
          <w:rFonts w:ascii="PT Astra Serif" w:hAnsi="PT Astra Serif"/>
          <w:sz w:val="24"/>
          <w:szCs w:val="24"/>
        </w:rPr>
        <w:t xml:space="preserve">6.3. В соответствии с частью 13 статьи 94 ФЗ № 44 Подрядчик  </w:t>
      </w:r>
      <w:r w:rsidRPr="00E255D8">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255D8">
          <w:rPr>
            <w:rStyle w:val="aa"/>
            <w:rFonts w:ascii="PT Astra Serif" w:hAnsi="PT Astra Serif"/>
            <w:sz w:val="24"/>
            <w:szCs w:val="24"/>
            <w:shd w:val="clear" w:color="auto" w:fill="FFFFFF"/>
          </w:rPr>
          <w:t>электронной подписью</w:t>
        </w:r>
      </w:hyperlink>
      <w:r w:rsidRPr="00E255D8">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
    <w:p w:rsidR="00571E66" w:rsidRPr="00E255D8" w:rsidRDefault="00571E66" w:rsidP="00E1272E">
      <w:pPr>
        <w:spacing w:after="0"/>
        <w:ind w:right="396"/>
        <w:jc w:val="both"/>
        <w:rPr>
          <w:rFonts w:ascii="PT Astra Serif" w:eastAsia="Calibri" w:hAnsi="PT Astra Serif"/>
          <w:sz w:val="24"/>
          <w:szCs w:val="24"/>
        </w:rPr>
      </w:pPr>
      <w:proofErr w:type="gramStart"/>
      <w:r w:rsidRPr="00E255D8">
        <w:rPr>
          <w:rFonts w:ascii="PT Astra Serif" w:hAnsi="PT Astra Serif"/>
          <w:sz w:val="24"/>
          <w:szCs w:val="24"/>
        </w:rPr>
        <w:t>Документ</w:t>
      </w:r>
      <w:proofErr w:type="gramEnd"/>
      <w:r w:rsidRPr="00E255D8">
        <w:rPr>
          <w:rFonts w:ascii="PT Astra Serif" w:hAnsi="PT Astra Serif"/>
          <w:sz w:val="24"/>
          <w:szCs w:val="24"/>
        </w:rPr>
        <w:t xml:space="preserve"> о приемке размещенный в единой информационной системе должен содержать:</w:t>
      </w:r>
    </w:p>
    <w:p w:rsidR="00571E66" w:rsidRPr="00E255D8" w:rsidRDefault="00571E66" w:rsidP="00E1272E">
      <w:pPr>
        <w:spacing w:after="0"/>
        <w:ind w:right="396"/>
        <w:jc w:val="both"/>
        <w:rPr>
          <w:rFonts w:ascii="PT Astra Serif" w:hAnsi="PT Astra Serif"/>
          <w:sz w:val="24"/>
          <w:szCs w:val="24"/>
        </w:rPr>
      </w:pPr>
      <w:bookmarkStart w:id="1" w:name="sub_9401311"/>
      <w:r w:rsidRPr="00E255D8">
        <w:rPr>
          <w:rFonts w:ascii="PT Astra Serif" w:hAnsi="PT Astra Serif"/>
          <w:sz w:val="24"/>
          <w:szCs w:val="24"/>
        </w:rPr>
        <w:t xml:space="preserve">а) включенные в контракт в соответствии с </w:t>
      </w:r>
      <w:hyperlink r:id="rId11" w:anchor="sub_5121" w:history="1">
        <w:r w:rsidRPr="00E255D8">
          <w:rPr>
            <w:rStyle w:val="af"/>
            <w:rFonts w:ascii="PT Astra Serif" w:hAnsi="PT Astra Serif"/>
            <w:sz w:val="24"/>
            <w:szCs w:val="24"/>
          </w:rPr>
          <w:t>пунктом 1 части 2 статьи 51</w:t>
        </w:r>
      </w:hyperlink>
      <w:r w:rsidRPr="00E255D8">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E255D8">
          <w:rPr>
            <w:rStyle w:val="af"/>
            <w:rFonts w:ascii="PT Astra Serif" w:hAnsi="PT Astra Serif"/>
            <w:sz w:val="24"/>
            <w:szCs w:val="24"/>
          </w:rPr>
          <w:t>подпунктами "а"</w:t>
        </w:r>
      </w:hyperlink>
      <w:r w:rsidRPr="00E255D8">
        <w:rPr>
          <w:rFonts w:ascii="PT Astra Serif" w:hAnsi="PT Astra Serif"/>
          <w:sz w:val="24"/>
          <w:szCs w:val="24"/>
        </w:rPr>
        <w:t xml:space="preserve">, </w:t>
      </w:r>
      <w:hyperlink r:id="rId13" w:anchor="sub_431104" w:history="1">
        <w:r w:rsidRPr="00E255D8">
          <w:rPr>
            <w:rStyle w:val="af"/>
            <w:rFonts w:ascii="PT Astra Serif" w:hAnsi="PT Astra Serif"/>
            <w:sz w:val="24"/>
            <w:szCs w:val="24"/>
          </w:rPr>
          <w:t>"г"</w:t>
        </w:r>
      </w:hyperlink>
      <w:r w:rsidRPr="00E255D8">
        <w:rPr>
          <w:rFonts w:ascii="PT Astra Serif" w:hAnsi="PT Astra Serif"/>
          <w:sz w:val="24"/>
          <w:szCs w:val="24"/>
        </w:rPr>
        <w:t xml:space="preserve"> и </w:t>
      </w:r>
      <w:hyperlink r:id="rId14" w:anchor="sub_431106" w:history="1">
        <w:r w:rsidRPr="00E255D8">
          <w:rPr>
            <w:rStyle w:val="af"/>
            <w:rFonts w:ascii="PT Astra Serif" w:hAnsi="PT Astra Serif"/>
            <w:sz w:val="24"/>
            <w:szCs w:val="24"/>
          </w:rPr>
          <w:t>"е" части 1 статьи 43</w:t>
        </w:r>
      </w:hyperlink>
      <w:r w:rsidRPr="00E255D8">
        <w:rPr>
          <w:rFonts w:ascii="PT Astra Serif" w:hAnsi="PT Astra Serif"/>
          <w:sz w:val="24"/>
          <w:szCs w:val="24"/>
        </w:rPr>
        <w:t xml:space="preserve"> Федерального закона№44-ФЗ, единицу измерения выполненной работы;</w:t>
      </w:r>
    </w:p>
    <w:p w:rsidR="00571E66" w:rsidRPr="00E255D8" w:rsidRDefault="00571E66" w:rsidP="00E1272E">
      <w:pPr>
        <w:spacing w:after="0"/>
        <w:ind w:right="396"/>
        <w:jc w:val="both"/>
        <w:rPr>
          <w:rFonts w:ascii="PT Astra Serif" w:hAnsi="PT Astra Serif"/>
          <w:sz w:val="24"/>
          <w:szCs w:val="24"/>
        </w:rPr>
      </w:pPr>
      <w:bookmarkStart w:id="2" w:name="sub_9401312"/>
      <w:bookmarkEnd w:id="1"/>
      <w:r w:rsidRPr="00E255D8">
        <w:rPr>
          <w:rFonts w:ascii="PT Astra Serif" w:hAnsi="PT Astra Serif"/>
          <w:sz w:val="24"/>
          <w:szCs w:val="24"/>
        </w:rPr>
        <w:t>б) наименование выполненной работы;</w:t>
      </w:r>
    </w:p>
    <w:p w:rsidR="00571E66" w:rsidRPr="00E255D8" w:rsidRDefault="00571E66" w:rsidP="00E1272E">
      <w:pPr>
        <w:spacing w:after="0"/>
        <w:ind w:right="396"/>
        <w:jc w:val="both"/>
        <w:rPr>
          <w:rFonts w:ascii="PT Astra Serif" w:hAnsi="PT Astra Serif"/>
          <w:sz w:val="24"/>
          <w:szCs w:val="24"/>
        </w:rPr>
      </w:pPr>
      <w:bookmarkStart w:id="3" w:name="sub_9401313"/>
      <w:bookmarkEnd w:id="2"/>
      <w:r w:rsidRPr="00E255D8">
        <w:rPr>
          <w:rFonts w:ascii="PT Astra Serif" w:hAnsi="PT Astra Serif"/>
          <w:sz w:val="24"/>
          <w:szCs w:val="24"/>
        </w:rPr>
        <w:t>в)</w:t>
      </w:r>
      <w:bookmarkStart w:id="4" w:name="sub_9401314"/>
      <w:bookmarkStart w:id="5" w:name="sub_9401315"/>
      <w:bookmarkEnd w:id="3"/>
      <w:bookmarkEnd w:id="4"/>
      <w:r w:rsidRPr="00E255D8">
        <w:rPr>
          <w:rFonts w:ascii="PT Astra Serif" w:hAnsi="PT Astra Serif"/>
          <w:sz w:val="24"/>
          <w:szCs w:val="24"/>
        </w:rPr>
        <w:t xml:space="preserve"> информацию об объеме выполненной работы;</w:t>
      </w:r>
    </w:p>
    <w:p w:rsidR="00571E66" w:rsidRPr="00E255D8" w:rsidRDefault="00571E66" w:rsidP="00E1272E">
      <w:pPr>
        <w:spacing w:after="0"/>
        <w:ind w:right="396"/>
        <w:jc w:val="both"/>
        <w:rPr>
          <w:rFonts w:ascii="PT Astra Serif" w:hAnsi="PT Astra Serif"/>
          <w:sz w:val="24"/>
          <w:szCs w:val="24"/>
        </w:rPr>
      </w:pPr>
      <w:bookmarkStart w:id="6" w:name="sub_9401316"/>
      <w:bookmarkEnd w:id="5"/>
      <w:r w:rsidRPr="00E255D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E255D8" w:rsidRDefault="00571E66" w:rsidP="00E1272E">
      <w:pPr>
        <w:spacing w:after="0"/>
        <w:ind w:right="396"/>
        <w:jc w:val="both"/>
        <w:rPr>
          <w:rFonts w:ascii="PT Astra Serif" w:hAnsi="PT Astra Serif"/>
          <w:sz w:val="24"/>
          <w:szCs w:val="24"/>
        </w:rPr>
      </w:pPr>
      <w:bookmarkStart w:id="7" w:name="sub_9401317"/>
      <w:bookmarkEnd w:id="6"/>
      <w:r w:rsidRPr="00E255D8">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E255D8">
          <w:rPr>
            <w:rStyle w:val="af"/>
            <w:rFonts w:ascii="PT Astra Serif" w:hAnsi="PT Astra Serif"/>
            <w:sz w:val="24"/>
            <w:szCs w:val="24"/>
          </w:rPr>
          <w:t>частью 3 статьи 5</w:t>
        </w:r>
      </w:hyperlink>
      <w:r w:rsidRPr="00E255D8">
        <w:rPr>
          <w:rFonts w:ascii="PT Astra Serif" w:hAnsi="PT Astra Serif"/>
          <w:sz w:val="24"/>
          <w:szCs w:val="24"/>
        </w:rPr>
        <w:t xml:space="preserve"> Федерального закона №474-ФЗ.</w:t>
      </w:r>
      <w:bookmarkEnd w:id="7"/>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kern w:val="2"/>
          <w:sz w:val="24"/>
          <w:szCs w:val="24"/>
          <w:lang w:eastAsia="ar-SA"/>
        </w:rPr>
        <w:lastRenderedPageBreak/>
        <w:t xml:space="preserve">6.4. </w:t>
      </w:r>
      <w:r w:rsidRPr="00E255D8">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xml:space="preserve"> о приемке в </w:t>
      </w:r>
      <w:r w:rsidRPr="00E255D8">
        <w:rPr>
          <w:rFonts w:ascii="PT Astra Serif" w:hAnsi="PT Astra Serif"/>
          <w:sz w:val="24"/>
          <w:szCs w:val="24"/>
          <w:shd w:val="clear" w:color="auto" w:fill="FFFFFF"/>
        </w:rPr>
        <w:t>единой информационной системе</w:t>
      </w:r>
      <w:r w:rsidRPr="00E255D8">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E255D8" w:rsidRDefault="00571E66" w:rsidP="00E1272E">
      <w:pPr>
        <w:pStyle w:val="s1"/>
        <w:shd w:val="clear" w:color="auto" w:fill="FFFFFF"/>
        <w:spacing w:before="0" w:beforeAutospacing="0" w:after="0" w:afterAutospacing="0"/>
        <w:ind w:right="396"/>
        <w:jc w:val="both"/>
        <w:rPr>
          <w:rFonts w:ascii="PT Astra Serif" w:hAnsi="PT Astra Serif"/>
        </w:rPr>
      </w:pPr>
      <w:r w:rsidRPr="00E255D8">
        <w:rPr>
          <w:rFonts w:ascii="PT Astra Serif" w:hAnsi="PT Astra Serif"/>
          <w:kern w:val="2"/>
          <w:lang w:eastAsia="ar-SA"/>
        </w:rPr>
        <w:t xml:space="preserve">6.5. </w:t>
      </w:r>
      <w:r w:rsidRPr="00E255D8">
        <w:rPr>
          <w:rFonts w:ascii="PT Astra Serif" w:hAnsi="PT Astra Serif"/>
        </w:rPr>
        <w:t>Не позднее двадцати рабочих дней, следующих за днем поступления </w:t>
      </w:r>
      <w:hyperlink r:id="rId17" w:anchor="/document/403147771/entry/1000" w:history="1">
        <w:r w:rsidRPr="00E255D8">
          <w:rPr>
            <w:rStyle w:val="aa"/>
            <w:rFonts w:ascii="PT Astra Serif" w:hAnsi="PT Astra Serif"/>
          </w:rPr>
          <w:t>документа</w:t>
        </w:r>
      </w:hyperlink>
      <w:r w:rsidRPr="00E255D8">
        <w:rPr>
          <w:rFonts w:ascii="PT Astra Serif" w:hAnsi="PT Astra Serif"/>
        </w:rPr>
        <w:t xml:space="preserve"> о приемке в </w:t>
      </w:r>
      <w:r w:rsidRPr="00E255D8">
        <w:rPr>
          <w:rFonts w:ascii="PT Astra Serif" w:hAnsi="PT Astra Serif"/>
          <w:shd w:val="clear" w:color="auto" w:fill="FFFFFF"/>
        </w:rPr>
        <w:t>единой информационной системе</w:t>
      </w:r>
      <w:r w:rsidRPr="00E255D8">
        <w:rPr>
          <w:rFonts w:ascii="PT Astra Serif" w:hAnsi="PT Astra Serif"/>
        </w:rPr>
        <w:t>, Муниципальный заказчик осуществляет одно из следующих действий:</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а) подписывает усиленной </w:t>
      </w:r>
      <w:hyperlink r:id="rId18" w:anchor="/document/12184522/entry/21" w:history="1">
        <w:r w:rsidRPr="00E255D8">
          <w:rPr>
            <w:rStyle w:val="aa"/>
            <w:rFonts w:ascii="PT Astra Serif" w:hAnsi="PT Astra Serif"/>
            <w:sz w:val="24"/>
            <w:szCs w:val="24"/>
          </w:rPr>
          <w:t>электронной подписью</w:t>
        </w:r>
      </w:hyperlink>
      <w:r w:rsidRPr="00E255D8">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 xml:space="preserve">6.6. В случае получения в соответствии с </w:t>
      </w:r>
      <w:proofErr w:type="gramStart"/>
      <w:r w:rsidRPr="00E255D8">
        <w:rPr>
          <w:rFonts w:ascii="PT Astra Serif" w:hAnsi="PT Astra Serif"/>
          <w:sz w:val="24"/>
          <w:szCs w:val="24"/>
        </w:rPr>
        <w:t>подпунктом б</w:t>
      </w:r>
      <w:proofErr w:type="gramEnd"/>
      <w:r w:rsidRPr="00E255D8">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E255D8">
          <w:rPr>
            <w:rStyle w:val="aa"/>
            <w:rFonts w:ascii="PT Astra Serif" w:hAnsi="PT Astra Serif"/>
            <w:sz w:val="24"/>
            <w:szCs w:val="24"/>
          </w:rPr>
          <w:t>документ</w:t>
        </w:r>
      </w:hyperlink>
      <w:r w:rsidRPr="00E255D8">
        <w:rPr>
          <w:rFonts w:ascii="PT Astra Serif" w:hAnsi="PT Astra Serif"/>
          <w:sz w:val="24"/>
          <w:szCs w:val="24"/>
        </w:rPr>
        <w:t> о приемке в порядке, предусмотренном Законом о контрактной системе.</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о приемке, подписанного Муниципальным заказчиком.</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 xml:space="preserve">6.9. </w:t>
      </w:r>
      <w:bookmarkStart w:id="8" w:name="sub_948"/>
      <w:r w:rsidRPr="00E255D8">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 xml:space="preserve">6.10. </w:t>
      </w:r>
      <w:r w:rsidRPr="00E255D8">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255D8">
        <w:rPr>
          <w:rFonts w:ascii="PT Astra Serif" w:hAnsi="PT Astra Serif"/>
          <w:sz w:val="24"/>
          <w:szCs w:val="24"/>
        </w:rPr>
        <w:t xml:space="preserve">Муниципальным </w:t>
      </w:r>
      <w:r w:rsidRPr="00E255D8">
        <w:rPr>
          <w:rFonts w:ascii="PT Astra Serif" w:hAnsi="PT Astra Serif"/>
          <w:sz w:val="24"/>
          <w:szCs w:val="24"/>
          <w:shd w:val="clear" w:color="auto" w:fill="FFFFFF"/>
        </w:rPr>
        <w:t>заказчиком своими силами.</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E255D8" w:rsidRDefault="00571E66"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E255D8" w:rsidRDefault="00571E66" w:rsidP="00E1272E">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eastAsia="Arial Unicode MS" w:hAnsi="PT Astra Serif"/>
          <w:sz w:val="24"/>
          <w:szCs w:val="24"/>
        </w:rPr>
        <w:t xml:space="preserve">6.14. </w:t>
      </w:r>
      <w:r w:rsidRPr="00E255D8">
        <w:rPr>
          <w:rFonts w:ascii="PT Astra Serif" w:hAnsi="PT Astra Serif"/>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E255D8" w:rsidRDefault="00571E66" w:rsidP="00E1272E">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lastRenderedPageBreak/>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E255D8">
        <w:rPr>
          <w:rFonts w:ascii="PT Astra Serif" w:hAnsi="PT Astra Serif"/>
          <w:sz w:val="24"/>
          <w:szCs w:val="24"/>
        </w:rPr>
        <w:t>заказчика</w:t>
      </w:r>
      <w:proofErr w:type="gramEnd"/>
      <w:r w:rsidRPr="00E255D8">
        <w:rPr>
          <w:rFonts w:ascii="PT Astra Serif" w:hAnsi="PT Astra Serif"/>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E255D8" w:rsidRDefault="00571E66" w:rsidP="00E1272E">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E255D8" w:rsidRDefault="00571E66" w:rsidP="00E1272E">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 xml:space="preserve">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xml:space="preserve">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E255D8" w:rsidRDefault="00571E66" w:rsidP="00E1272E">
      <w:pPr>
        <w:spacing w:after="0"/>
        <w:ind w:right="396"/>
        <w:contextualSpacing/>
        <w:jc w:val="both"/>
        <w:rPr>
          <w:rFonts w:ascii="PT Astra Serif" w:hAnsi="PT Astra Serif"/>
          <w:sz w:val="24"/>
          <w:szCs w:val="24"/>
        </w:rPr>
      </w:pPr>
      <w:proofErr w:type="gramStart"/>
      <w:r w:rsidRPr="00E255D8">
        <w:rPr>
          <w:rFonts w:ascii="PT Astra Serif" w:hAnsi="PT Astra Serif"/>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571E66" w:rsidRPr="00E255D8" w:rsidRDefault="00571E66" w:rsidP="00E1272E">
      <w:pPr>
        <w:spacing w:after="0"/>
        <w:ind w:right="396"/>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84C05" w:rsidRPr="00E255D8" w:rsidRDefault="00C84C05" w:rsidP="00E1272E">
      <w:pPr>
        <w:spacing w:after="0"/>
        <w:ind w:right="396"/>
        <w:jc w:val="both"/>
        <w:rPr>
          <w:rFonts w:ascii="PT Astra Serif" w:eastAsia="Times New Roman" w:hAnsi="PT Astra Serif"/>
          <w:b/>
          <w:bCs/>
          <w:sz w:val="24"/>
          <w:szCs w:val="24"/>
        </w:rPr>
      </w:pPr>
    </w:p>
    <w:p w:rsidR="00C84C05" w:rsidRPr="00E255D8" w:rsidRDefault="00C84C05" w:rsidP="00E1272E">
      <w:pPr>
        <w:spacing w:after="0"/>
        <w:ind w:right="396"/>
        <w:jc w:val="center"/>
        <w:rPr>
          <w:rFonts w:ascii="PT Astra Serif" w:hAnsi="PT Astra Serif"/>
          <w:b/>
          <w:bCs/>
          <w:sz w:val="24"/>
          <w:szCs w:val="24"/>
        </w:rPr>
      </w:pPr>
      <w:r w:rsidRPr="00E255D8">
        <w:rPr>
          <w:rFonts w:ascii="PT Astra Serif" w:hAnsi="PT Astra Serif"/>
          <w:b/>
          <w:bCs/>
          <w:sz w:val="24"/>
          <w:szCs w:val="24"/>
        </w:rPr>
        <w:t>7. Гарантии качества работ.</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w:t>
      </w:r>
      <w:r w:rsidRPr="00E255D8">
        <w:rPr>
          <w:rFonts w:ascii="PT Astra Serif" w:hAnsi="PT Astra Serif"/>
          <w:sz w:val="24"/>
          <w:szCs w:val="24"/>
          <w:lang w:eastAsia="ru-RU"/>
        </w:rPr>
        <w:lastRenderedPageBreak/>
        <w:t xml:space="preserve">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07204E">
        <w:rPr>
          <w:rFonts w:ascii="PT Astra Serif" w:hAnsi="PT Astra Serif"/>
          <w:sz w:val="24"/>
          <w:szCs w:val="24"/>
        </w:rPr>
        <w:t xml:space="preserve"> </w:t>
      </w:r>
      <w:r w:rsidR="003B5434" w:rsidRPr="00E255D8">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w:t>
      </w:r>
    </w:p>
    <w:p w:rsidR="00F22F5B" w:rsidRPr="00E255D8" w:rsidRDefault="00F22F5B"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E255D8" w:rsidRDefault="00F22F5B" w:rsidP="00E1272E">
      <w:pPr>
        <w:pStyle w:val="a8"/>
        <w:spacing w:after="0" w:line="240" w:lineRule="auto"/>
        <w:ind w:left="0" w:right="396"/>
        <w:jc w:val="both"/>
        <w:rPr>
          <w:rFonts w:ascii="PT Astra Serif" w:hAnsi="PT Astra Serif"/>
          <w:sz w:val="24"/>
          <w:szCs w:val="24"/>
          <w:lang w:eastAsia="ru-RU"/>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proofErr w:type="gramStart"/>
      <w:r w:rsidRPr="00E255D8">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E255D8" w:rsidRDefault="00C84C05" w:rsidP="00E1272E">
      <w:pPr>
        <w:spacing w:after="0"/>
        <w:ind w:right="396"/>
        <w:jc w:val="both"/>
        <w:rPr>
          <w:rFonts w:ascii="PT Astra Serif" w:hAnsi="PT Astra Serif"/>
          <w:sz w:val="24"/>
          <w:szCs w:val="24"/>
          <w:lang w:eastAsia="ru-RU"/>
        </w:rPr>
      </w:pPr>
    </w:p>
    <w:p w:rsidR="00C84C05" w:rsidRPr="00E255D8" w:rsidRDefault="00C84C05" w:rsidP="00E1272E">
      <w:pPr>
        <w:tabs>
          <w:tab w:val="num" w:pos="284"/>
        </w:tabs>
        <w:autoSpaceDE w:val="0"/>
        <w:autoSpaceDN w:val="0"/>
        <w:adjustRightInd w:val="0"/>
        <w:spacing w:after="0"/>
        <w:ind w:right="396"/>
        <w:jc w:val="center"/>
        <w:rPr>
          <w:rFonts w:ascii="PT Astra Serif" w:hAnsi="PT Astra Serif"/>
          <w:b/>
          <w:kern w:val="2"/>
          <w:sz w:val="24"/>
          <w:szCs w:val="24"/>
          <w:lang w:eastAsia="ar-SA"/>
        </w:rPr>
      </w:pPr>
      <w:r w:rsidRPr="00E255D8">
        <w:rPr>
          <w:rFonts w:ascii="PT Astra Serif" w:hAnsi="PT Astra Serif"/>
          <w:b/>
          <w:sz w:val="24"/>
          <w:szCs w:val="24"/>
        </w:rPr>
        <w:t>8. Ответственность сторон</w:t>
      </w:r>
    </w:p>
    <w:p w:rsidR="00C84C05" w:rsidRPr="00E255D8" w:rsidRDefault="00C84C05" w:rsidP="0007204E">
      <w:pPr>
        <w:pStyle w:val="a8"/>
        <w:numPr>
          <w:ilvl w:val="1"/>
          <w:numId w:val="5"/>
        </w:numPr>
        <w:tabs>
          <w:tab w:val="left" w:pos="0"/>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E255D8" w:rsidRDefault="00C84C05" w:rsidP="0007204E">
      <w:pPr>
        <w:numPr>
          <w:ilvl w:val="1"/>
          <w:numId w:val="5"/>
        </w:numPr>
        <w:suppressAutoHyphens/>
        <w:autoSpaceDE w:val="0"/>
        <w:autoSpaceDN w:val="0"/>
        <w:adjustRightInd w:val="0"/>
        <w:spacing w:after="0" w:line="240" w:lineRule="auto"/>
        <w:ind w:left="0" w:right="396" w:firstLine="0"/>
        <w:jc w:val="both"/>
        <w:rPr>
          <w:rFonts w:ascii="PT Astra Serif" w:hAnsi="PT Astra Serif"/>
          <w:sz w:val="24"/>
          <w:szCs w:val="24"/>
        </w:rPr>
      </w:pPr>
      <w:proofErr w:type="gramStart"/>
      <w:r w:rsidRPr="00E255D8">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8.4. </w:t>
      </w:r>
      <w:proofErr w:type="gramStart"/>
      <w:r w:rsidRPr="00E255D8">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а) 1000 рублей, если цена контракта не превышает 3 млн. рублей;</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lastRenderedPageBreak/>
        <w:t xml:space="preserve">8.4.3. За каждый факт неисполнения </w:t>
      </w:r>
      <w:r w:rsidRPr="00E255D8">
        <w:rPr>
          <w:rFonts w:ascii="PT Astra Serif" w:hAnsi="PT Astra Serif"/>
          <w:sz w:val="24"/>
          <w:szCs w:val="24"/>
        </w:rPr>
        <w:t xml:space="preserve">Муниципальным </w:t>
      </w:r>
      <w:r w:rsidRPr="00E255D8">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а) 1000 рублей, если цена контракта не превышает 3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Общая сумма начисленных штрафов за ненадлежащее исполнение </w:t>
      </w:r>
      <w:r w:rsidRPr="00E255D8">
        <w:rPr>
          <w:rFonts w:ascii="PT Astra Serif" w:hAnsi="PT Astra Serif"/>
          <w:sz w:val="24"/>
          <w:szCs w:val="24"/>
        </w:rPr>
        <w:t xml:space="preserve">Муниципальным </w:t>
      </w:r>
      <w:r w:rsidRPr="00E255D8">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8.4.4. </w:t>
      </w:r>
      <w:proofErr w:type="gramStart"/>
      <w:r w:rsidRPr="00E255D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а) в случае, если цена контракта не превышает начальную (максимальную) цену контракта:</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б) в случае, если цена контракта превышает начальную (максимальную) цену контракта:</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10 процентов цены контракта, если цена контракта не превышает 3 млн. рублей;</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E255D8">
        <w:rPr>
          <w:rFonts w:ascii="PT Astra Serif" w:hAnsi="PT Astra Serif"/>
          <w:bCs/>
          <w:sz w:val="24"/>
          <w:szCs w:val="24"/>
        </w:rPr>
        <w:t>с даты получения</w:t>
      </w:r>
      <w:proofErr w:type="gramEnd"/>
      <w:r w:rsidRPr="00E255D8">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8.8. </w:t>
      </w:r>
      <w:proofErr w:type="gramStart"/>
      <w:r w:rsidRPr="00E255D8">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w:t>
      </w:r>
      <w:r w:rsidRPr="00E255D8">
        <w:rPr>
          <w:rFonts w:ascii="PT Astra Serif" w:hAnsi="PT Astra Serif"/>
          <w:bCs/>
          <w:sz w:val="24"/>
          <w:szCs w:val="24"/>
        </w:rPr>
        <w:lastRenderedPageBreak/>
        <w:t>самостоятельно, во внесудебном порядке произвести зачет суммы обеспечения контракта в счет оплаты неустойки, пени, штрафов.</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E255D8" w:rsidRDefault="00C84C05" w:rsidP="0007204E">
      <w:pPr>
        <w:numPr>
          <w:ilvl w:val="0"/>
          <w:numId w:val="5"/>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sz w:val="24"/>
          <w:szCs w:val="24"/>
        </w:rPr>
        <w:t>Изменение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E255D8" w:rsidRDefault="00C84C05" w:rsidP="00E1272E">
      <w:pPr>
        <w:autoSpaceDE w:val="0"/>
        <w:autoSpaceDN w:val="0"/>
        <w:adjustRightInd w:val="0"/>
        <w:spacing w:after="0"/>
        <w:ind w:right="396"/>
        <w:jc w:val="both"/>
        <w:rPr>
          <w:rFonts w:ascii="PT Astra Serif" w:hAnsi="PT Astra Serif"/>
          <w:sz w:val="24"/>
          <w:szCs w:val="24"/>
        </w:rPr>
      </w:pPr>
      <w:bookmarkStart w:id="9" w:name="sub_95111"/>
      <w:r w:rsidRPr="00E255D8">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E255D8" w:rsidRDefault="00C84C05"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E255D8">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E255D8">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E255D8">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E255D8">
        <w:rPr>
          <w:rFonts w:ascii="PT Astra Serif" w:hAnsi="PT Astra Serif"/>
          <w:sz w:val="24"/>
          <w:szCs w:val="24"/>
          <w:shd w:val="clear" w:color="auto" w:fill="FFFFFF"/>
        </w:rPr>
        <w:t>предусмотренных</w:t>
      </w:r>
      <w:proofErr w:type="gramEnd"/>
      <w:r w:rsidRPr="00E255D8">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xml:space="preserve">в) в случаях, предусмотренных </w:t>
      </w:r>
      <w:hyperlink r:id="rId21" w:history="1">
        <w:r w:rsidRPr="00E255D8">
          <w:rPr>
            <w:rStyle w:val="aa"/>
            <w:rFonts w:ascii="PT Astra Serif" w:hAnsi="PT Astra Serif"/>
            <w:sz w:val="24"/>
            <w:szCs w:val="24"/>
          </w:rPr>
          <w:t>пунктом 6 статьи 161</w:t>
        </w:r>
      </w:hyperlink>
      <w:r w:rsidRPr="00E255D8">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E255D8" w:rsidRDefault="00C84C05" w:rsidP="00E1272E">
      <w:pPr>
        <w:spacing w:after="0"/>
        <w:ind w:right="396"/>
        <w:jc w:val="both"/>
        <w:rPr>
          <w:rFonts w:ascii="PT Astra Serif" w:hAnsi="PT Astra Serif"/>
          <w:sz w:val="24"/>
          <w:szCs w:val="24"/>
          <w:lang w:eastAsia="ru-RU"/>
        </w:rPr>
      </w:pPr>
      <w:r w:rsidRPr="00E255D8">
        <w:rPr>
          <w:rFonts w:ascii="PT Astra Serif" w:hAnsi="PT Astra Serif"/>
          <w:sz w:val="24"/>
          <w:szCs w:val="24"/>
        </w:rPr>
        <w:t xml:space="preserve">г) </w:t>
      </w:r>
      <w:r w:rsidRPr="00E255D8">
        <w:rPr>
          <w:rFonts w:ascii="PT Astra Serif" w:eastAsia="Arial" w:hAnsi="PT Astra Serif"/>
          <w:sz w:val="24"/>
          <w:szCs w:val="24"/>
        </w:rPr>
        <w:t xml:space="preserve">в иных случаях, предусмотренных статьей 95  </w:t>
      </w:r>
      <w:r w:rsidRPr="00E255D8">
        <w:rPr>
          <w:rFonts w:ascii="PT Astra Serif" w:hAnsi="PT Astra Serif"/>
          <w:sz w:val="24"/>
          <w:szCs w:val="24"/>
        </w:rPr>
        <w:t>ФЗ № 44</w:t>
      </w:r>
      <w:r w:rsidRPr="00E255D8">
        <w:rPr>
          <w:rFonts w:ascii="PT Astra Serif" w:hAnsi="PT Astra Serif"/>
          <w:sz w:val="24"/>
          <w:szCs w:val="24"/>
          <w:lang w:eastAsia="ru-RU"/>
        </w:rPr>
        <w:t>.</w:t>
      </w:r>
    </w:p>
    <w:p w:rsidR="00C84C05" w:rsidRPr="00E255D8" w:rsidRDefault="00C84C05" w:rsidP="00E1272E">
      <w:pPr>
        <w:spacing w:after="0"/>
        <w:ind w:right="396"/>
        <w:jc w:val="both"/>
        <w:rPr>
          <w:rFonts w:ascii="PT Astra Serif" w:hAnsi="PT Astra Serif"/>
          <w:sz w:val="24"/>
          <w:szCs w:val="24"/>
          <w:lang w:eastAsia="ar-SA"/>
        </w:rPr>
      </w:pPr>
      <w:r w:rsidRPr="00E255D8">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При этом:</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E255D8">
        <w:rPr>
          <w:rFonts w:ascii="PT Astra Serif" w:hAnsi="PT Astra Serif"/>
          <w:sz w:val="24"/>
          <w:szCs w:val="24"/>
        </w:rPr>
        <w:t>условия</w:t>
      </w:r>
      <w:proofErr w:type="gramEnd"/>
      <w:r w:rsidRPr="00E255D8">
        <w:rPr>
          <w:rFonts w:ascii="PT Astra Serif" w:hAnsi="PT Astra Serif"/>
          <w:sz w:val="24"/>
          <w:szCs w:val="24"/>
        </w:rPr>
        <w:t xml:space="preserve"> ранее предоставленной заказчику независимой гарантии;</w:t>
      </w:r>
    </w:p>
    <w:p w:rsidR="00C84C05" w:rsidRPr="00E255D8" w:rsidRDefault="00C84C05" w:rsidP="00E1272E">
      <w:pPr>
        <w:spacing w:after="0"/>
        <w:ind w:right="396"/>
        <w:jc w:val="both"/>
        <w:rPr>
          <w:rFonts w:ascii="PT Astra Serif" w:hAnsi="PT Astra Serif"/>
          <w:sz w:val="24"/>
          <w:szCs w:val="24"/>
        </w:rPr>
      </w:pPr>
      <w:proofErr w:type="gramStart"/>
      <w:r w:rsidRPr="00E255D8">
        <w:rPr>
          <w:rFonts w:ascii="PT Astra Serif" w:hAnsi="PT Astra Serif"/>
          <w:sz w:val="24"/>
          <w:szCs w:val="24"/>
        </w:rPr>
        <w:lastRenderedPageBreak/>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E255D8" w:rsidRDefault="00C84C05"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9.5. В случае наступления обстоятельств, которые </w:t>
      </w:r>
      <w:proofErr w:type="gramStart"/>
      <w:r w:rsidRPr="00E255D8">
        <w:rPr>
          <w:rFonts w:ascii="PT Astra Serif" w:eastAsia="Arial" w:hAnsi="PT Astra Serif"/>
          <w:sz w:val="24"/>
          <w:szCs w:val="24"/>
        </w:rPr>
        <w:t xml:space="preserve">предусмотрены </w:t>
      </w:r>
      <w:hyperlink r:id="rId22" w:anchor="Par10" w:history="1">
        <w:r w:rsidRPr="00E255D8">
          <w:rPr>
            <w:rStyle w:val="aa"/>
            <w:rFonts w:ascii="PT Astra Serif" w:eastAsia="Arial" w:hAnsi="PT Astra Serif"/>
            <w:sz w:val="24"/>
            <w:szCs w:val="24"/>
          </w:rPr>
          <w:t xml:space="preserve">частью 6 </w:t>
        </w:r>
      </w:hyperlink>
      <w:r w:rsidRPr="00E255D8">
        <w:rPr>
          <w:rFonts w:ascii="PT Astra Serif" w:eastAsia="Arial" w:hAnsi="PT Astra Serif"/>
          <w:sz w:val="24"/>
          <w:szCs w:val="24"/>
        </w:rPr>
        <w:t>статьи 161 Бюджетного кодекса Российской Федерации и обусловливают</w:t>
      </w:r>
      <w:proofErr w:type="gramEnd"/>
      <w:r w:rsidRPr="00E255D8">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E255D8" w:rsidRDefault="00C84C05"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E255D8" w:rsidRDefault="006A6C6E"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9.7. </w:t>
      </w:r>
      <w:r w:rsidR="00C84C05" w:rsidRPr="00E255D8">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E255D8">
        <w:rPr>
          <w:rFonts w:ascii="PT Astra Serif" w:eastAsia="Arial" w:hAnsi="PT Astra Serif"/>
          <w:sz w:val="24"/>
          <w:szCs w:val="24"/>
        </w:rPr>
        <w:t>ченных Муниципальным заказчиком.</w:t>
      </w:r>
    </w:p>
    <w:p w:rsidR="00C84C05" w:rsidRPr="00E255D8" w:rsidRDefault="006A6C6E"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9.8. </w:t>
      </w:r>
      <w:r w:rsidR="00C84C05" w:rsidRPr="00E255D8">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E255D8">
        <w:rPr>
          <w:rFonts w:ascii="PT Astra Serif" w:eastAsia="Arial" w:hAnsi="PT Astra Serif"/>
          <w:sz w:val="24"/>
          <w:szCs w:val="24"/>
        </w:rPr>
        <w:t>(вступает в силу с 01.01.2025).</w:t>
      </w:r>
    </w:p>
    <w:p w:rsidR="00C84C05" w:rsidRPr="00E255D8" w:rsidRDefault="006A6C6E" w:rsidP="00E1272E">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 xml:space="preserve">9.9. </w:t>
      </w:r>
      <w:r w:rsidR="00C84C05" w:rsidRPr="00E255D8">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E255D8" w:rsidRDefault="006A6C6E" w:rsidP="00E1272E">
      <w:pPr>
        <w:widowControl w:val="0"/>
        <w:suppressAutoHyphens/>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9.10. </w:t>
      </w:r>
      <w:r w:rsidR="00C84C05" w:rsidRPr="00E255D8">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E255D8" w:rsidRDefault="00C84C05" w:rsidP="00E1272E">
      <w:pPr>
        <w:widowControl w:val="0"/>
        <w:autoSpaceDE w:val="0"/>
        <w:spacing w:after="0"/>
        <w:ind w:right="396"/>
        <w:contextualSpacing/>
        <w:jc w:val="both"/>
        <w:rPr>
          <w:rFonts w:ascii="PT Astra Serif" w:eastAsia="Arial" w:hAnsi="PT Astra Serif"/>
          <w:sz w:val="24"/>
          <w:szCs w:val="24"/>
        </w:rPr>
      </w:pPr>
    </w:p>
    <w:p w:rsidR="00C84C05" w:rsidRPr="00E255D8" w:rsidRDefault="00C84C05" w:rsidP="0007204E">
      <w:pPr>
        <w:widowControl w:val="0"/>
        <w:numPr>
          <w:ilvl w:val="0"/>
          <w:numId w:val="12"/>
        </w:numPr>
        <w:suppressAutoHyphens/>
        <w:autoSpaceDE w:val="0"/>
        <w:spacing w:after="0" w:line="240" w:lineRule="auto"/>
        <w:ind w:left="0" w:right="396" w:firstLine="0"/>
        <w:contextualSpacing/>
        <w:jc w:val="center"/>
        <w:rPr>
          <w:rFonts w:ascii="PT Astra Serif" w:eastAsia="Arial" w:hAnsi="PT Astra Serif"/>
          <w:b/>
          <w:sz w:val="24"/>
          <w:szCs w:val="24"/>
        </w:rPr>
      </w:pPr>
      <w:r w:rsidRPr="00E255D8">
        <w:rPr>
          <w:rFonts w:ascii="PT Astra Serif" w:hAnsi="PT Astra Serif"/>
          <w:b/>
          <w:bCs/>
          <w:sz w:val="24"/>
          <w:szCs w:val="24"/>
        </w:rPr>
        <w:t>Срок действия контракта, основания и порядок  расторжения контракта</w:t>
      </w:r>
    </w:p>
    <w:p w:rsidR="00C84C05" w:rsidRPr="00E255D8" w:rsidRDefault="00C84C05" w:rsidP="0007204E">
      <w:pPr>
        <w:pStyle w:val="a8"/>
        <w:widowControl w:val="0"/>
        <w:numPr>
          <w:ilvl w:val="1"/>
          <w:numId w:val="13"/>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Arial" w:hAnsi="PT Astra Serif"/>
          <w:sz w:val="24"/>
          <w:szCs w:val="24"/>
          <w:lang w:eastAsia="ru-RU"/>
        </w:rPr>
        <w:t>Настоящий контра</w:t>
      </w:r>
      <w:proofErr w:type="gramStart"/>
      <w:r w:rsidRPr="00E255D8">
        <w:rPr>
          <w:rFonts w:ascii="PT Astra Serif" w:eastAsia="Arial" w:hAnsi="PT Astra Serif"/>
          <w:sz w:val="24"/>
          <w:szCs w:val="24"/>
          <w:lang w:eastAsia="ru-RU"/>
        </w:rPr>
        <w:t>кт вст</w:t>
      </w:r>
      <w:proofErr w:type="gramEnd"/>
      <w:r w:rsidRPr="00E255D8">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E255D8">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E255D8">
        <w:rPr>
          <w:rFonts w:ascii="PT Astra Serif" w:hAnsi="PT Astra Serif"/>
          <w:sz w:val="24"/>
          <w:szCs w:val="24"/>
        </w:rPr>
        <w:t>ств ст</w:t>
      </w:r>
      <w:proofErr w:type="gramEnd"/>
      <w:r w:rsidRPr="00E255D8">
        <w:rPr>
          <w:rFonts w:ascii="PT Astra Serif" w:hAnsi="PT Astra Serif"/>
          <w:sz w:val="24"/>
          <w:szCs w:val="24"/>
        </w:rPr>
        <w:t>орон по контракту.</w:t>
      </w:r>
      <w:r w:rsidRPr="00E255D8">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E255D8" w:rsidRDefault="00F50213" w:rsidP="00E1272E">
      <w:pPr>
        <w:pStyle w:val="a8"/>
        <w:autoSpaceDE w:val="0"/>
        <w:autoSpaceDN w:val="0"/>
        <w:adjustRightInd w:val="0"/>
        <w:spacing w:after="0"/>
        <w:ind w:left="0" w:right="396"/>
        <w:jc w:val="both"/>
        <w:rPr>
          <w:rFonts w:ascii="PT Astra Serif" w:eastAsia="Times New Roman" w:hAnsi="PT Astra Serif"/>
          <w:sz w:val="24"/>
          <w:szCs w:val="24"/>
        </w:rPr>
      </w:pPr>
      <w:r w:rsidRPr="00E255D8">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E255D8" w:rsidRDefault="00F50213" w:rsidP="00E1272E">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E255D8" w:rsidRDefault="00F50213" w:rsidP="00E1272E">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E255D8" w:rsidRDefault="00F50213" w:rsidP="00E1272E">
      <w:pPr>
        <w:pStyle w:val="a8"/>
        <w:tabs>
          <w:tab w:val="left" w:pos="0"/>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E255D8" w:rsidRDefault="00F50213" w:rsidP="00E1272E">
      <w:pPr>
        <w:pStyle w:val="a8"/>
        <w:tabs>
          <w:tab w:val="left" w:pos="0"/>
          <w:tab w:val="left" w:pos="709"/>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 xml:space="preserve">Признание </w:t>
      </w:r>
      <w:proofErr w:type="gramStart"/>
      <w:r w:rsidRPr="00E255D8">
        <w:rPr>
          <w:rFonts w:ascii="PT Astra Serif" w:eastAsia="Arial" w:hAnsi="PT Astra Serif"/>
          <w:sz w:val="24"/>
          <w:szCs w:val="24"/>
        </w:rPr>
        <w:t>нецелесообразным</w:t>
      </w:r>
      <w:proofErr w:type="gramEnd"/>
      <w:r w:rsidRPr="00E255D8">
        <w:rPr>
          <w:rFonts w:ascii="PT Astra Serif" w:eastAsia="Arial" w:hAnsi="PT Astra Serif"/>
          <w:sz w:val="24"/>
          <w:szCs w:val="24"/>
        </w:rPr>
        <w:t xml:space="preserve"> дальнейшего ведения работ по вине Подрядчика.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E255D8" w:rsidRDefault="00F50213" w:rsidP="00E1272E">
      <w:pPr>
        <w:pStyle w:val="a8"/>
        <w:spacing w:after="0"/>
        <w:ind w:left="0" w:right="396"/>
        <w:jc w:val="both"/>
        <w:rPr>
          <w:rFonts w:ascii="PT Astra Serif" w:hAnsi="PT Astra Serif"/>
          <w:sz w:val="24"/>
          <w:szCs w:val="24"/>
        </w:rPr>
      </w:pPr>
      <w:r w:rsidRPr="00E255D8">
        <w:rPr>
          <w:rFonts w:ascii="PT Astra Serif" w:hAnsi="PT Astra Serif"/>
          <w:sz w:val="24"/>
          <w:szCs w:val="24"/>
        </w:rPr>
        <w:t>10.4.</w:t>
      </w:r>
      <w:r w:rsidR="00715062" w:rsidRPr="00E255D8">
        <w:rPr>
          <w:rFonts w:ascii="PT Astra Serif" w:hAnsi="PT Astra Serif"/>
          <w:sz w:val="24"/>
          <w:szCs w:val="24"/>
        </w:rPr>
        <w:t xml:space="preserve">В случае принятия заказчиком предусмотренного </w:t>
      </w:r>
      <w:hyperlink r:id="rId23" w:history="1">
        <w:r w:rsidR="00715062" w:rsidRPr="00E255D8">
          <w:rPr>
            <w:rStyle w:val="aa"/>
            <w:rFonts w:ascii="PT Astra Serif" w:hAnsi="PT Astra Serif"/>
            <w:color w:val="auto"/>
            <w:sz w:val="24"/>
            <w:szCs w:val="24"/>
          </w:rPr>
          <w:t>частью 9</w:t>
        </w:r>
      </w:hyperlink>
      <w:r w:rsidR="00715062" w:rsidRPr="00E255D8">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 xml:space="preserve">3) поступление решения об одностороннем отказе от исполнения контракта в соответствии </w:t>
      </w:r>
      <w:proofErr w:type="spellStart"/>
      <w:r w:rsidRPr="00E255D8">
        <w:rPr>
          <w:rFonts w:ascii="PT Astra Serif" w:hAnsi="PT Astra Serif"/>
        </w:rPr>
        <w:t>спод</w:t>
      </w:r>
      <w:hyperlink r:id="rId24" w:anchor="Par2" w:history="1">
        <w:r w:rsidRPr="00E255D8">
          <w:rPr>
            <w:rStyle w:val="aa"/>
            <w:rFonts w:ascii="PT Astra Serif" w:hAnsi="PT Astra Serif"/>
            <w:color w:val="auto"/>
          </w:rPr>
          <w:t>пунктом</w:t>
        </w:r>
        <w:proofErr w:type="spellEnd"/>
        <w:r w:rsidRPr="00E255D8">
          <w:rPr>
            <w:rStyle w:val="aa"/>
            <w:rFonts w:ascii="PT Astra Serif" w:hAnsi="PT Astra Serif"/>
            <w:color w:val="auto"/>
          </w:rPr>
          <w:t xml:space="preserve"> 2</w:t>
        </w:r>
      </w:hyperlink>
      <w:r w:rsidRPr="00E255D8">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E255D8" w:rsidRDefault="00715062" w:rsidP="00E1272E">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255D8">
        <w:rPr>
          <w:rFonts w:ascii="PT Astra Serif" w:hAnsi="PT Astra Serif"/>
          <w:sz w:val="24"/>
          <w:szCs w:val="24"/>
        </w:rPr>
        <w:t>с даты</w:t>
      </w:r>
      <w:proofErr w:type="gramEnd"/>
      <w:r w:rsidRPr="00E255D8">
        <w:rPr>
          <w:rFonts w:ascii="PT Astra Serif" w:hAnsi="PT Astra Serif"/>
          <w:sz w:val="24"/>
          <w:szCs w:val="24"/>
        </w:rPr>
        <w:t xml:space="preserve"> надлежащего уведомления </w:t>
      </w:r>
      <w:r w:rsidRPr="00E255D8">
        <w:rPr>
          <w:rFonts w:ascii="PT Astra Serif" w:hAnsi="PT Astra Serif"/>
          <w:sz w:val="24"/>
          <w:szCs w:val="24"/>
        </w:rPr>
        <w:lastRenderedPageBreak/>
        <w:t>заказчиком поставщика (подрядчика, исполнителя) об одностороннем отказе от исполнения контракта.</w:t>
      </w:r>
    </w:p>
    <w:p w:rsidR="00715062" w:rsidRPr="00E255D8" w:rsidRDefault="00715062" w:rsidP="00E1272E">
      <w:pPr>
        <w:autoSpaceDE w:val="0"/>
        <w:autoSpaceDN w:val="0"/>
        <w:adjustRightInd w:val="0"/>
        <w:spacing w:after="0" w:line="240" w:lineRule="auto"/>
        <w:ind w:right="396"/>
        <w:jc w:val="both"/>
        <w:rPr>
          <w:rFonts w:ascii="PT Astra Serif" w:hAnsi="PT Astra Serif"/>
          <w:sz w:val="24"/>
          <w:szCs w:val="24"/>
        </w:rPr>
      </w:pPr>
      <w:proofErr w:type="gramStart"/>
      <w:r w:rsidRPr="00E255D8">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E255D8">
          <w:rPr>
            <w:rStyle w:val="aa"/>
            <w:rFonts w:ascii="PT Astra Serif" w:hAnsi="PT Astra Serif"/>
            <w:color w:val="auto"/>
            <w:sz w:val="24"/>
            <w:szCs w:val="24"/>
          </w:rPr>
          <w:t>частью 12.1</w:t>
        </w:r>
      </w:hyperlink>
      <w:r w:rsidRPr="00E255D8">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E255D8">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E255D8" w:rsidRDefault="00715062" w:rsidP="00E1272E">
      <w:pPr>
        <w:pStyle w:val="s9"/>
        <w:spacing w:before="0" w:beforeAutospacing="0" w:after="0" w:afterAutospacing="0"/>
        <w:ind w:right="396"/>
        <w:jc w:val="both"/>
        <w:rPr>
          <w:rFonts w:ascii="PT Astra Serif" w:hAnsi="PT Astra Serif"/>
          <w:shd w:val="clear" w:color="auto" w:fill="FFFFFF"/>
        </w:rPr>
      </w:pPr>
      <w:r w:rsidRPr="00E255D8">
        <w:rPr>
          <w:rFonts w:ascii="PT Astra Serif" w:hAnsi="PT Astra Serif"/>
          <w:shd w:val="clear" w:color="auto" w:fill="FFFFFF"/>
        </w:rPr>
        <w:t xml:space="preserve">10.5. </w:t>
      </w:r>
      <w:proofErr w:type="gramStart"/>
      <w:r w:rsidRPr="00E255D8">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E255D8">
          <w:rPr>
            <w:rStyle w:val="aa"/>
            <w:rFonts w:ascii="PT Astra Serif" w:hAnsi="PT Astra Serif"/>
            <w:color w:val="auto"/>
            <w:shd w:val="clear" w:color="auto" w:fill="FFFFFF"/>
          </w:rPr>
          <w:t>пунктом 1 части 10 статьи 104</w:t>
        </w:r>
      </w:hyperlink>
      <w:r w:rsidRPr="00E255D8">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своих обязательств и расторжения настоящего контракта.</w:t>
      </w:r>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10.7.Если стоимость произведенных </w:t>
      </w:r>
      <w:r w:rsidRPr="00E255D8">
        <w:rPr>
          <w:rFonts w:ascii="PT Astra Serif" w:eastAsia="Arial" w:hAnsi="PT Astra Serif"/>
          <w:sz w:val="24"/>
          <w:szCs w:val="24"/>
        </w:rPr>
        <w:t>Исполнителем услуг</w:t>
      </w:r>
      <w:r w:rsidRPr="00E255D8">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в течение 90 (девяносто) календарных дней. Если стоимость произведенных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10.8. При расторжении контракта в связи с односторонним отказом Муниципального заказчика (</w:t>
      </w:r>
      <w:r w:rsidRPr="00E255D8">
        <w:rPr>
          <w:rFonts w:ascii="PT Astra Serif" w:eastAsia="Arial" w:hAnsi="PT Astra Serif"/>
          <w:sz w:val="24"/>
          <w:szCs w:val="24"/>
        </w:rPr>
        <w:t>Исполнителя</w:t>
      </w:r>
      <w:r w:rsidRPr="00E255D8">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E255D8">
        <w:rPr>
          <w:rFonts w:ascii="PT Astra Serif" w:hAnsi="PT Astra Serif"/>
          <w:sz w:val="24"/>
          <w:szCs w:val="24"/>
        </w:rPr>
        <w:t>случаях</w:t>
      </w:r>
      <w:proofErr w:type="gramEnd"/>
      <w:r w:rsidRPr="00E255D8">
        <w:rPr>
          <w:rFonts w:ascii="PT Astra Serif" w:hAnsi="PT Astra Serif"/>
          <w:sz w:val="24"/>
          <w:szCs w:val="24"/>
        </w:rPr>
        <w:t xml:space="preserve"> если в ходе исполнения контракта установлено, что:</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а) </w:t>
      </w:r>
      <w:r w:rsidRPr="00E255D8">
        <w:rPr>
          <w:rFonts w:ascii="PT Astra Serif" w:eastAsia="Arial" w:hAnsi="PT Astra Serif"/>
          <w:sz w:val="24"/>
          <w:szCs w:val="24"/>
        </w:rPr>
        <w:t>Исполнитель</w:t>
      </w:r>
      <w:r w:rsidRPr="00E255D8">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E255D8">
          <w:rPr>
            <w:rStyle w:val="aa"/>
            <w:rFonts w:ascii="PT Astra Serif" w:hAnsi="PT Astra Serif"/>
            <w:color w:val="auto"/>
            <w:sz w:val="24"/>
            <w:szCs w:val="24"/>
          </w:rPr>
          <w:t>частью 1.1</w:t>
        </w:r>
      </w:hyperlink>
      <w:r w:rsidRPr="00E255D8">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б) при определении </w:t>
      </w:r>
      <w:r w:rsidRPr="00E255D8">
        <w:rPr>
          <w:rFonts w:ascii="PT Astra Serif" w:eastAsia="Arial" w:hAnsi="PT Astra Serif"/>
          <w:sz w:val="24"/>
          <w:szCs w:val="24"/>
        </w:rPr>
        <w:t>Исполнителя</w:t>
      </w:r>
      <w:r w:rsidRPr="00E255D8">
        <w:rPr>
          <w:rFonts w:ascii="PT Astra Serif" w:hAnsi="PT Astra Serif"/>
          <w:sz w:val="24"/>
          <w:szCs w:val="24"/>
        </w:rPr>
        <w:t xml:space="preserve">, </w:t>
      </w:r>
      <w:r w:rsidRPr="00E255D8">
        <w:rPr>
          <w:rFonts w:ascii="PT Astra Serif" w:eastAsia="Arial" w:hAnsi="PT Astra Serif"/>
          <w:sz w:val="24"/>
          <w:szCs w:val="24"/>
        </w:rPr>
        <w:t xml:space="preserve">Исполнитель </w:t>
      </w:r>
      <w:r w:rsidRPr="00E255D8">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E255D8">
          <w:rPr>
            <w:rStyle w:val="aa"/>
            <w:rFonts w:ascii="PT Astra Serif" w:hAnsi="PT Astra Serif"/>
            <w:color w:val="auto"/>
            <w:sz w:val="24"/>
            <w:szCs w:val="24"/>
          </w:rPr>
          <w:t>подпункте "а"</w:t>
        </w:r>
      </w:hyperlink>
      <w:r w:rsidRPr="00E255D8">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E255D8" w:rsidRDefault="00C84C05" w:rsidP="0007204E">
      <w:pPr>
        <w:numPr>
          <w:ilvl w:val="0"/>
          <w:numId w:val="6"/>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bCs/>
          <w:sz w:val="24"/>
          <w:szCs w:val="24"/>
        </w:rPr>
        <w:t>Разрешение споров между сторонами.</w:t>
      </w:r>
    </w:p>
    <w:p w:rsidR="00C84C05" w:rsidRPr="00E255D8" w:rsidRDefault="00C84C05" w:rsidP="0007204E">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255D8">
        <w:rPr>
          <w:rFonts w:ascii="PT Astra Serif" w:hAnsi="PT Astra Serif"/>
          <w:bCs/>
          <w:sz w:val="24"/>
          <w:szCs w:val="24"/>
        </w:rPr>
        <w:t>предпринимают усилия</w:t>
      </w:r>
      <w:proofErr w:type="gramEnd"/>
      <w:r w:rsidRPr="00E255D8">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255D8" w:rsidRDefault="00C84C05" w:rsidP="0007204E">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255D8" w:rsidRDefault="00C84C05" w:rsidP="0007204E">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E255D8" w:rsidRDefault="00C84C05" w:rsidP="0007204E">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255D8" w:rsidRDefault="00C84C05" w:rsidP="0007204E">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E255D8">
        <w:rPr>
          <w:rFonts w:ascii="PT Astra Serif" w:hAnsi="PT Astra Serif"/>
          <w:bCs/>
          <w:sz w:val="24"/>
          <w:szCs w:val="24"/>
        </w:rPr>
        <w:t>истребуемая</w:t>
      </w:r>
      <w:proofErr w:type="spellEnd"/>
      <w:r w:rsidRPr="00E255D8">
        <w:rPr>
          <w:rFonts w:ascii="PT Astra Serif" w:hAnsi="PT Astra Serif"/>
          <w:bCs/>
          <w:sz w:val="24"/>
          <w:szCs w:val="24"/>
        </w:rPr>
        <w:t xml:space="preserve"> сумма и ее полный и обоснованный расчет.</w:t>
      </w:r>
    </w:p>
    <w:p w:rsidR="00C84C05" w:rsidRPr="00E255D8" w:rsidRDefault="00C84C05" w:rsidP="0007204E">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w:t>
      </w:r>
      <w:r w:rsidRPr="00E255D8">
        <w:rPr>
          <w:rFonts w:ascii="PT Astra Serif" w:hAnsi="PT Astra Serif"/>
          <w:bCs/>
          <w:sz w:val="24"/>
          <w:szCs w:val="24"/>
        </w:rPr>
        <w:lastRenderedPageBreak/>
        <w:t>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255D8" w:rsidRDefault="00C84C05" w:rsidP="0007204E">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невыполнения сторонами своих обязательств и </w:t>
      </w:r>
      <w:proofErr w:type="gramStart"/>
      <w:r w:rsidRPr="00E255D8">
        <w:rPr>
          <w:rFonts w:ascii="PT Astra Serif" w:hAnsi="PT Astra Serif"/>
          <w:bCs/>
          <w:sz w:val="24"/>
          <w:szCs w:val="24"/>
        </w:rPr>
        <w:t>не достижения</w:t>
      </w:r>
      <w:proofErr w:type="gramEnd"/>
      <w:r w:rsidRPr="00E255D8">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255D8" w:rsidRDefault="00C84C05" w:rsidP="00E1272E">
      <w:pPr>
        <w:autoSpaceDE w:val="0"/>
        <w:autoSpaceDN w:val="0"/>
        <w:adjustRightInd w:val="0"/>
        <w:spacing w:after="0"/>
        <w:ind w:right="396"/>
        <w:contextualSpacing/>
        <w:jc w:val="both"/>
        <w:rPr>
          <w:rFonts w:ascii="PT Astra Serif" w:hAnsi="PT Astra Serif"/>
          <w:bCs/>
          <w:sz w:val="24"/>
          <w:szCs w:val="24"/>
        </w:rPr>
      </w:pPr>
    </w:p>
    <w:p w:rsidR="00C84C05" w:rsidRPr="00E255D8" w:rsidRDefault="00C84C05" w:rsidP="0007204E">
      <w:pPr>
        <w:numPr>
          <w:ilvl w:val="0"/>
          <w:numId w:val="6"/>
        </w:numPr>
        <w:suppressAutoHyphens/>
        <w:spacing w:after="0" w:line="240" w:lineRule="auto"/>
        <w:ind w:left="0" w:right="396" w:firstLine="0"/>
        <w:jc w:val="center"/>
        <w:rPr>
          <w:rFonts w:ascii="PT Astra Serif" w:hAnsi="PT Astra Serif"/>
          <w:b/>
          <w:sz w:val="24"/>
          <w:szCs w:val="24"/>
          <w:lang w:eastAsia="ru-RU"/>
        </w:rPr>
      </w:pPr>
      <w:r w:rsidRPr="00E255D8">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b/>
          <w:sz w:val="24"/>
          <w:szCs w:val="24"/>
          <w:lang w:eastAsia="ru-RU"/>
        </w:rPr>
      </w:pPr>
      <w:proofErr w:type="gramStart"/>
      <w:r w:rsidRPr="00E255D8">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E255D8">
          <w:rPr>
            <w:rStyle w:val="aa"/>
            <w:rFonts w:ascii="PT Astra Serif" w:hAnsi="PT Astra Serif"/>
            <w:sz w:val="24"/>
            <w:szCs w:val="24"/>
            <w:lang w:eastAsia="ru-RU"/>
          </w:rPr>
          <w:t>статьи 45</w:t>
        </w:r>
      </w:hyperlink>
      <w:r w:rsidRPr="00E255D8">
        <w:rPr>
          <w:rFonts w:ascii="PT Astra Serif" w:hAnsi="PT Astra Serif"/>
          <w:sz w:val="24"/>
          <w:szCs w:val="24"/>
          <w:lang w:eastAsia="ru-RU"/>
        </w:rPr>
        <w:t xml:space="preserve">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255D8">
        <w:rPr>
          <w:rFonts w:ascii="PT Astra Serif" w:hAnsi="PT Astra Serif"/>
          <w:sz w:val="24"/>
          <w:szCs w:val="24"/>
          <w:lang w:eastAsia="ru-RU"/>
        </w:rPr>
        <w:t xml:space="preserve">, или внесением денежных средств на указанный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255D8">
        <w:rPr>
          <w:rFonts w:ascii="PT Astra Serif" w:hAnsi="PT Astra Serif"/>
          <w:sz w:val="24"/>
          <w:szCs w:val="24"/>
        </w:rPr>
        <w:t xml:space="preserve"> Муниципальному </w:t>
      </w:r>
      <w:r w:rsidRPr="00E255D8">
        <w:rPr>
          <w:rFonts w:ascii="PT Astra Serif" w:hAnsi="PT Astra Serif"/>
          <w:sz w:val="24"/>
          <w:szCs w:val="24"/>
          <w:lang w:eastAsia="ru-RU"/>
        </w:rPr>
        <w:t xml:space="preserve">заказчику. </w:t>
      </w:r>
      <w:proofErr w:type="gramEnd"/>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b/>
          <w:sz w:val="24"/>
          <w:szCs w:val="24"/>
          <w:lang w:eastAsia="ru-RU"/>
        </w:rPr>
      </w:pPr>
      <w:r w:rsidRPr="00E255D8">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AA098C" w:rsidRPr="00E255D8" w:rsidRDefault="00C84C05" w:rsidP="0007204E">
      <w:pPr>
        <w:pStyle w:val="a8"/>
        <w:keepLines/>
        <w:widowControl w:val="0"/>
        <w:numPr>
          <w:ilvl w:val="1"/>
          <w:numId w:val="6"/>
        </w:numPr>
        <w:suppressLineNumbers/>
        <w:suppressAutoHyphens/>
        <w:snapToGrid w:val="0"/>
        <w:spacing w:after="0" w:line="240" w:lineRule="auto"/>
        <w:ind w:left="0" w:right="396" w:firstLine="0"/>
        <w:jc w:val="both"/>
        <w:rPr>
          <w:rFonts w:ascii="PT Astra Serif" w:hAnsi="PT Astra Serif"/>
          <w:sz w:val="24"/>
          <w:szCs w:val="24"/>
          <w:lang w:eastAsia="ar-SA"/>
        </w:rPr>
      </w:pPr>
      <w:r w:rsidRPr="00E255D8">
        <w:rPr>
          <w:rFonts w:ascii="PT Astra Serif" w:hAnsi="PT Astra Serif"/>
          <w:kern w:val="16"/>
          <w:sz w:val="24"/>
          <w:szCs w:val="24"/>
          <w:lang w:eastAsia="ru-RU"/>
        </w:rPr>
        <w:t xml:space="preserve">Обеспечение исполнения Контракта предоставляется </w:t>
      </w:r>
      <w:r w:rsidRPr="00E255D8">
        <w:rPr>
          <w:rFonts w:ascii="PT Astra Serif" w:hAnsi="PT Astra Serif"/>
          <w:sz w:val="24"/>
          <w:szCs w:val="24"/>
        </w:rPr>
        <w:t>Муниципальному з</w:t>
      </w:r>
      <w:r w:rsidRPr="00E255D8">
        <w:rPr>
          <w:rFonts w:ascii="PT Astra Serif" w:hAnsi="PT Astra Serif"/>
          <w:kern w:val="16"/>
          <w:sz w:val="24"/>
          <w:szCs w:val="24"/>
          <w:lang w:eastAsia="ru-RU"/>
        </w:rPr>
        <w:t xml:space="preserve">аказчику до заключения Контракта. </w:t>
      </w:r>
      <w:r w:rsidR="00AA098C" w:rsidRPr="00E255D8">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255D8" w:rsidRDefault="00C84C05" w:rsidP="00E1272E">
      <w:pPr>
        <w:keepLines/>
        <w:widowControl w:val="0"/>
        <w:suppressLineNumbers/>
        <w:snapToGrid w:val="0"/>
        <w:spacing w:after="0"/>
        <w:ind w:right="396"/>
        <w:jc w:val="both"/>
        <w:rPr>
          <w:rFonts w:ascii="PT Astra Serif" w:hAnsi="PT Astra Serif"/>
          <w:sz w:val="24"/>
          <w:szCs w:val="24"/>
          <w:shd w:val="clear" w:color="auto" w:fill="FFFFFF"/>
        </w:rPr>
      </w:pPr>
      <w:proofErr w:type="gramStart"/>
      <w:r w:rsidRPr="00E255D8">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255D8">
        <w:rPr>
          <w:rFonts w:ascii="PT Astra Serif" w:eastAsia="Times New Roman" w:hAnsi="PT Astra Serif"/>
          <w:sz w:val="24"/>
          <w:szCs w:val="24"/>
          <w:shd w:val="clear" w:color="auto" w:fill="FFFFFF"/>
        </w:rPr>
        <w:t xml:space="preserve">от цены заключаемого контракта </w:t>
      </w:r>
      <w:r w:rsidRPr="00E255D8">
        <w:rPr>
          <w:rFonts w:ascii="PT Astra Serif" w:hAnsi="PT Astra Serif"/>
          <w:sz w:val="24"/>
          <w:szCs w:val="24"/>
          <w:shd w:val="clear" w:color="auto" w:fill="FFFFFF"/>
        </w:rPr>
        <w:t>или информации</w:t>
      </w:r>
      <w:proofErr w:type="gramEnd"/>
      <w:r w:rsidRPr="00E255D8">
        <w:rPr>
          <w:rFonts w:ascii="PT Astra Serif" w:hAnsi="PT Astra Serif"/>
          <w:sz w:val="24"/>
          <w:szCs w:val="24"/>
          <w:shd w:val="clear" w:color="auto" w:fill="FFFFFF"/>
        </w:rPr>
        <w:t>, подтверждающей добросовестность такого участника в соответствии с </w:t>
      </w:r>
      <w:hyperlink r:id="rId30" w:anchor="/document/70353464/entry/373" w:history="1">
        <w:r w:rsidRPr="00E255D8">
          <w:rPr>
            <w:rStyle w:val="aa"/>
            <w:rFonts w:ascii="PT Astra Serif" w:hAnsi="PT Astra Serif"/>
            <w:color w:val="auto"/>
            <w:sz w:val="24"/>
            <w:szCs w:val="24"/>
            <w:shd w:val="clear" w:color="auto" w:fill="FFFFFF"/>
          </w:rPr>
          <w:t>частью 3</w:t>
        </w:r>
      </w:hyperlink>
      <w:r w:rsidRPr="00E255D8">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255D8" w:rsidRDefault="00E278D7" w:rsidP="0007204E">
      <w:pPr>
        <w:pStyle w:val="a8"/>
        <w:numPr>
          <w:ilvl w:val="1"/>
          <w:numId w:val="6"/>
        </w:numPr>
        <w:suppressAutoHyphens/>
        <w:snapToGrid w:val="0"/>
        <w:spacing w:after="0" w:line="240" w:lineRule="auto"/>
        <w:ind w:left="0" w:right="396" w:firstLine="0"/>
        <w:jc w:val="both"/>
        <w:rPr>
          <w:rFonts w:ascii="PT Astra Serif" w:eastAsia="Calibri" w:hAnsi="PT Astra Serif"/>
          <w:bCs/>
          <w:sz w:val="24"/>
          <w:szCs w:val="24"/>
        </w:rPr>
      </w:pPr>
      <w:r w:rsidRPr="00E255D8">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255D8" w:rsidRDefault="00C84C05" w:rsidP="0007204E">
      <w:pPr>
        <w:numPr>
          <w:ilvl w:val="1"/>
          <w:numId w:val="6"/>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E255D8">
        <w:rPr>
          <w:rFonts w:ascii="PT Astra Serif" w:hAnsi="PT Astra Serif" w:cs="Times New Roman CYR"/>
          <w:sz w:val="24"/>
          <w:szCs w:val="24"/>
        </w:rPr>
        <w:t>Обеспечение исполнения гарантийных обязатель</w:t>
      </w:r>
      <w:proofErr w:type="gramStart"/>
      <w:r w:rsidRPr="00E255D8">
        <w:rPr>
          <w:rFonts w:ascii="PT Astra Serif" w:hAnsi="PT Astra Serif" w:cs="Times New Roman CYR"/>
          <w:sz w:val="24"/>
          <w:szCs w:val="24"/>
        </w:rPr>
        <w:t>ств пр</w:t>
      </w:r>
      <w:proofErr w:type="gramEnd"/>
      <w:r w:rsidRPr="00E255D8">
        <w:rPr>
          <w:rFonts w:ascii="PT Astra Serif" w:hAnsi="PT Astra Serif" w:cs="Times New Roman CYR"/>
          <w:sz w:val="24"/>
          <w:szCs w:val="24"/>
        </w:rPr>
        <w:t xml:space="preserve">едоставляется Подрядчиком Муниципальному заказчику </w:t>
      </w:r>
      <w:r w:rsidR="006818DB" w:rsidRPr="00E255D8">
        <w:rPr>
          <w:rFonts w:ascii="PT Astra Serif" w:hAnsi="PT Astra Serif" w:cs="Times New Roman CYR"/>
          <w:sz w:val="24"/>
          <w:szCs w:val="24"/>
        </w:rPr>
        <w:t xml:space="preserve">не позднее дня </w:t>
      </w:r>
      <w:r w:rsidRPr="00E255D8">
        <w:rPr>
          <w:rFonts w:ascii="PT Astra Serif" w:hAnsi="PT Astra Serif" w:cs="Times New Roman CYR"/>
          <w:sz w:val="24"/>
          <w:szCs w:val="24"/>
        </w:rPr>
        <w:t>до оформления документа о приемке (за исключением отдельног</w:t>
      </w:r>
      <w:r w:rsidR="006818DB" w:rsidRPr="00E255D8">
        <w:rPr>
          <w:rFonts w:ascii="PT Astra Serif" w:hAnsi="PT Astra Serif" w:cs="Times New Roman CYR"/>
          <w:sz w:val="24"/>
          <w:szCs w:val="24"/>
        </w:rPr>
        <w:t>о этапа исполнения  контракта) в ЕИС.</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cs="Times New Roman"/>
          <w:i/>
          <w:sz w:val="24"/>
          <w:szCs w:val="24"/>
          <w:lang w:eastAsia="ru-RU"/>
        </w:rPr>
      </w:pPr>
      <w:proofErr w:type="gramStart"/>
      <w:r w:rsidRPr="00E255D8">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E255D8">
        <w:rPr>
          <w:rFonts w:ascii="PT Astra Serif" w:hAnsi="PT Astra Serif"/>
          <w:sz w:val="24"/>
          <w:szCs w:val="24"/>
        </w:rPr>
        <w:t>Муниципальному з</w:t>
      </w:r>
      <w:r w:rsidRPr="00E255D8">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E255D8">
          <w:rPr>
            <w:rStyle w:val="aa"/>
            <w:rFonts w:ascii="PT Astra Serif" w:hAnsi="PT Astra Serif"/>
            <w:color w:val="auto"/>
            <w:sz w:val="24"/>
            <w:szCs w:val="24"/>
            <w:lang w:eastAsia="ru-RU"/>
          </w:rPr>
          <w:t>частями 7.2</w:t>
        </w:r>
      </w:hyperlink>
      <w:r w:rsidRPr="00E255D8">
        <w:rPr>
          <w:rFonts w:ascii="PT Astra Serif" w:hAnsi="PT Astra Serif"/>
          <w:sz w:val="24"/>
          <w:szCs w:val="24"/>
          <w:lang w:eastAsia="ru-RU"/>
        </w:rPr>
        <w:t xml:space="preserve"> и </w:t>
      </w:r>
      <w:hyperlink r:id="rId32" w:history="1">
        <w:r w:rsidRPr="00E255D8">
          <w:rPr>
            <w:rStyle w:val="aa"/>
            <w:rFonts w:ascii="PT Astra Serif" w:hAnsi="PT Astra Serif"/>
            <w:color w:val="auto"/>
            <w:sz w:val="24"/>
            <w:szCs w:val="24"/>
            <w:lang w:eastAsia="ru-RU"/>
          </w:rPr>
          <w:t>7.3</w:t>
        </w:r>
      </w:hyperlink>
      <w:r w:rsidRPr="00E255D8">
        <w:rPr>
          <w:rFonts w:ascii="PT Astra Serif" w:hAnsi="PT Astra Serif"/>
          <w:sz w:val="24"/>
          <w:szCs w:val="24"/>
          <w:lang w:eastAsia="ru-RU"/>
        </w:rPr>
        <w:t xml:space="preserve"> статьи 96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E255D8">
        <w:rPr>
          <w:rFonts w:ascii="PT Astra Serif" w:hAnsi="PT Astra Serif"/>
          <w:iCs/>
          <w:sz w:val="24"/>
          <w:szCs w:val="24"/>
          <w:lang w:eastAsia="ru-RU"/>
        </w:rPr>
        <w:t xml:space="preserve"> и муниципальных нужд».</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E255D8">
        <w:rPr>
          <w:rFonts w:ascii="PT Astra Serif" w:hAnsi="PT Astra Serif"/>
          <w:sz w:val="24"/>
          <w:szCs w:val="24"/>
          <w:lang w:eastAsia="ru-RU"/>
        </w:rPr>
        <w:t>ств дл</w:t>
      </w:r>
      <w:proofErr w:type="gramEnd"/>
      <w:r w:rsidRPr="00E255D8">
        <w:rPr>
          <w:rFonts w:ascii="PT Astra Serif" w:hAnsi="PT Astra Serif"/>
          <w:sz w:val="24"/>
          <w:szCs w:val="24"/>
          <w:lang w:eastAsia="ru-RU"/>
        </w:rPr>
        <w:t>я включения в соответствующий реестр контрактов, предусмотренный </w:t>
      </w:r>
      <w:hyperlink r:id="rId33" w:anchor="/document/70353464/entry/103" w:history="1">
        <w:r w:rsidRPr="00E255D8">
          <w:rPr>
            <w:rStyle w:val="aa"/>
            <w:rFonts w:ascii="PT Astra Serif" w:hAnsi="PT Astra Serif"/>
            <w:sz w:val="24"/>
            <w:szCs w:val="24"/>
            <w:lang w:eastAsia="ru-RU"/>
          </w:rPr>
          <w:t>статьей 103</w:t>
        </w:r>
      </w:hyperlink>
      <w:r w:rsidRPr="00E255D8">
        <w:rPr>
          <w:rFonts w:ascii="PT Astra Serif" w:hAnsi="PT Astra Serif"/>
          <w:sz w:val="24"/>
          <w:szCs w:val="24"/>
          <w:lang w:eastAsia="ru-RU"/>
        </w:rPr>
        <w:t xml:space="preserve"> Федерального закона № 44-ФЗ. </w:t>
      </w:r>
    </w:p>
    <w:p w:rsidR="00C84C05" w:rsidRPr="00E255D8" w:rsidRDefault="00C84C05" w:rsidP="00E1272E">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E255D8" w:rsidRDefault="00C84C05" w:rsidP="00E1272E">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w:t>
      </w:r>
      <w:proofErr w:type="spellStart"/>
      <w:r w:rsidRPr="00E255D8">
        <w:rPr>
          <w:rFonts w:ascii="PT Astra Serif" w:hAnsi="PT Astra Serif"/>
          <w:sz w:val="24"/>
          <w:szCs w:val="24"/>
          <w:lang w:eastAsia="ru-RU"/>
        </w:rPr>
        <w:t>требованиеМуниципального</w:t>
      </w:r>
      <w:proofErr w:type="spellEnd"/>
      <w:r w:rsidRPr="00E255D8">
        <w:rPr>
          <w:rFonts w:ascii="PT Astra Serif" w:hAnsi="PT Astra Serif"/>
          <w:sz w:val="24"/>
          <w:szCs w:val="24"/>
          <w:lang w:eastAsia="ru-RU"/>
        </w:rPr>
        <w:t xml:space="preserve">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E255D8" w:rsidRDefault="00C84C05" w:rsidP="00E1272E">
      <w:pPr>
        <w:spacing w:after="0"/>
        <w:ind w:right="396"/>
        <w:jc w:val="both"/>
        <w:rPr>
          <w:rFonts w:ascii="PT Astra Serif" w:hAnsi="PT Astra Serif"/>
          <w:sz w:val="24"/>
          <w:szCs w:val="24"/>
          <w:lang w:eastAsia="ru-RU"/>
        </w:rPr>
      </w:pPr>
      <w:r w:rsidRPr="00E255D8">
        <w:rPr>
          <w:rFonts w:ascii="PT Astra Serif" w:hAnsi="PT Astra Serif"/>
          <w:sz w:val="24"/>
          <w:szCs w:val="24"/>
          <w:lang w:eastAsia="ru-RU"/>
        </w:rPr>
        <w:lastRenderedPageBreak/>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E255D8">
        <w:rPr>
          <w:rFonts w:ascii="PT Astra Serif" w:hAnsi="PT Astra Serif"/>
          <w:sz w:val="24"/>
          <w:szCs w:val="24"/>
          <w:shd w:val="clear" w:color="auto" w:fill="FFFFFF"/>
        </w:rPr>
        <w:t>пятнадцати дней возвращает</w:t>
      </w:r>
      <w:r w:rsidRPr="00E255D8">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E255D8" w:rsidRDefault="00C84C05" w:rsidP="00E1272E">
      <w:pPr>
        <w:tabs>
          <w:tab w:val="left" w:pos="709"/>
        </w:tabs>
        <w:spacing w:after="0"/>
        <w:ind w:right="396"/>
        <w:jc w:val="both"/>
        <w:rPr>
          <w:rFonts w:ascii="PT Astra Serif" w:hAnsi="PT Astra Serif"/>
          <w:i/>
          <w:sz w:val="24"/>
          <w:szCs w:val="24"/>
          <w:lang w:eastAsia="ru-RU"/>
        </w:rPr>
      </w:pPr>
      <w:r w:rsidRPr="00E255D8">
        <w:rPr>
          <w:rFonts w:ascii="PT Astra Serif" w:hAnsi="PT Astra Serif"/>
          <w:sz w:val="24"/>
          <w:szCs w:val="24"/>
          <w:shd w:val="clear" w:color="auto" w:fill="FFFFFF"/>
        </w:rPr>
        <w:t>Уменьшение в соответствии с </w:t>
      </w:r>
      <w:hyperlink r:id="rId34" w:anchor="/document/70353464/entry/967" w:history="1">
        <w:r w:rsidRPr="00E255D8">
          <w:rPr>
            <w:rStyle w:val="aa"/>
            <w:rFonts w:ascii="PT Astra Serif" w:hAnsi="PT Astra Serif"/>
            <w:sz w:val="24"/>
            <w:szCs w:val="24"/>
            <w:shd w:val="clear" w:color="auto" w:fill="FFFFFF"/>
          </w:rPr>
          <w:t>частями 7</w:t>
        </w:r>
      </w:hyperlink>
      <w:r w:rsidRPr="00E255D8">
        <w:rPr>
          <w:rFonts w:ascii="PT Astra Serif" w:hAnsi="PT Astra Serif"/>
          <w:sz w:val="24"/>
          <w:szCs w:val="24"/>
          <w:shd w:val="clear" w:color="auto" w:fill="FFFFFF"/>
        </w:rPr>
        <w:t> и </w:t>
      </w:r>
      <w:hyperlink r:id="rId35" w:anchor="/document/70353464/entry/9671" w:history="1">
        <w:r w:rsidRPr="00E255D8">
          <w:rPr>
            <w:rStyle w:val="aa"/>
            <w:rFonts w:ascii="PT Astra Serif" w:hAnsi="PT Astra Serif"/>
            <w:sz w:val="24"/>
            <w:szCs w:val="24"/>
            <w:shd w:val="clear" w:color="auto" w:fill="FFFFFF"/>
          </w:rPr>
          <w:t>7.1 статьи 96</w:t>
        </w:r>
      </w:hyperlink>
      <w:r w:rsidRPr="00E255D8">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E255D8">
        <w:rPr>
          <w:rFonts w:ascii="PT Astra Serif" w:hAnsi="PT Astra Serif"/>
          <w:sz w:val="24"/>
          <w:szCs w:val="24"/>
          <w:lang w:eastAsia="ru-RU"/>
        </w:rPr>
        <w:t>Муниципальным</w:t>
      </w:r>
      <w:r w:rsidRPr="00E255D8">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E255D8">
          <w:rPr>
            <w:rStyle w:val="aa"/>
            <w:rFonts w:ascii="PT Astra Serif" w:hAnsi="PT Astra Serif"/>
            <w:sz w:val="24"/>
            <w:szCs w:val="24"/>
            <w:shd w:val="clear" w:color="auto" w:fill="FFFFFF"/>
          </w:rPr>
          <w:t>частью 7.2 статьи 96</w:t>
        </w:r>
      </w:hyperlink>
      <w:r w:rsidRPr="00E255D8">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E255D8">
          <w:rPr>
            <w:rStyle w:val="aa"/>
            <w:rFonts w:ascii="PT Astra Serif" w:hAnsi="PT Astra Serif"/>
            <w:sz w:val="24"/>
            <w:szCs w:val="24"/>
            <w:shd w:val="clear" w:color="auto" w:fill="FFFFFF"/>
          </w:rPr>
          <w:t>статьей 103</w:t>
        </w:r>
      </w:hyperlink>
      <w:r w:rsidRPr="00E255D8">
        <w:rPr>
          <w:rFonts w:ascii="PT Astra Serif" w:hAnsi="PT Astra Serif"/>
          <w:sz w:val="24"/>
          <w:szCs w:val="24"/>
          <w:shd w:val="clear" w:color="auto" w:fill="FFFFFF"/>
        </w:rPr>
        <w:t> настоящего Федерального закона №44-ФЗ.</w:t>
      </w:r>
    </w:p>
    <w:p w:rsidR="00C84C05" w:rsidRPr="00E255D8" w:rsidRDefault="00C84C05" w:rsidP="00E1272E">
      <w:pPr>
        <w:tabs>
          <w:tab w:val="left" w:pos="0"/>
        </w:tabs>
        <w:spacing w:after="0"/>
        <w:ind w:right="396"/>
        <w:jc w:val="both"/>
        <w:rPr>
          <w:rFonts w:ascii="PT Astra Serif" w:hAnsi="PT Astra Serif"/>
          <w:sz w:val="24"/>
          <w:szCs w:val="24"/>
          <w:lang w:eastAsia="ru-RU"/>
        </w:rPr>
      </w:pPr>
      <w:r w:rsidRPr="00E255D8">
        <w:rPr>
          <w:rFonts w:ascii="PT Astra Serif" w:hAnsi="PT Astra Serif"/>
          <w:i/>
          <w:sz w:val="24"/>
          <w:szCs w:val="24"/>
          <w:lang w:eastAsia="ru-RU"/>
        </w:rPr>
        <w:tab/>
      </w:r>
      <w:proofErr w:type="gramStart"/>
      <w:r w:rsidRPr="00E255D8">
        <w:rPr>
          <w:rFonts w:ascii="PT Astra Serif" w:hAnsi="PT Astra Serif"/>
          <w:sz w:val="24"/>
          <w:szCs w:val="24"/>
          <w:lang w:eastAsia="ru-RU"/>
        </w:rPr>
        <w:t xml:space="preserve">Предусмотренное </w:t>
      </w:r>
      <w:hyperlink r:id="rId38" w:history="1">
        <w:r w:rsidRPr="00E255D8">
          <w:rPr>
            <w:rStyle w:val="aa"/>
            <w:rFonts w:ascii="PT Astra Serif" w:hAnsi="PT Astra Serif"/>
            <w:sz w:val="24"/>
            <w:szCs w:val="24"/>
            <w:lang w:eastAsia="ru-RU"/>
          </w:rPr>
          <w:t>частями 7</w:t>
        </w:r>
      </w:hyperlink>
      <w:r w:rsidRPr="00E255D8">
        <w:rPr>
          <w:rFonts w:ascii="PT Astra Serif" w:hAnsi="PT Astra Serif"/>
          <w:sz w:val="24"/>
          <w:szCs w:val="24"/>
          <w:lang w:eastAsia="ru-RU"/>
        </w:rPr>
        <w:t xml:space="preserve"> статьи 96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E255D8">
        <w:rPr>
          <w:rFonts w:ascii="PT Astra Serif" w:hAnsi="PT Astra Serif"/>
          <w:sz w:val="24"/>
          <w:szCs w:val="24"/>
        </w:rPr>
        <w:t>Муниципальным з</w:t>
      </w:r>
      <w:r w:rsidRPr="00E255D8">
        <w:rPr>
          <w:rFonts w:ascii="PT Astra Serif" w:hAnsi="PT Astra Serif"/>
          <w:sz w:val="24"/>
          <w:szCs w:val="24"/>
          <w:lang w:eastAsia="ru-RU"/>
        </w:rPr>
        <w:t xml:space="preserve">аказчиком в соответствии с Федерального закона </w:t>
      </w:r>
      <w:r w:rsidRPr="00E255D8">
        <w:rPr>
          <w:rFonts w:ascii="PT Astra Serif" w:hAnsi="PT Astra Serif"/>
          <w:sz w:val="24"/>
          <w:szCs w:val="24"/>
          <w:shd w:val="clear" w:color="auto" w:fill="FFFFFF"/>
        </w:rPr>
        <w:t>ФЗ № 44-ФЗ</w:t>
      </w:r>
      <w:r w:rsidRPr="00E255D8">
        <w:rPr>
          <w:rFonts w:ascii="PT Astra Serif" w:hAnsi="PT Astra Serif"/>
          <w:sz w:val="24"/>
          <w:szCs w:val="24"/>
          <w:lang w:eastAsia="ru-RU"/>
        </w:rPr>
        <w:t xml:space="preserve">, а также приемки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E255D8">
          <w:rPr>
            <w:rStyle w:val="aa"/>
            <w:rFonts w:ascii="PT Astra Serif" w:hAnsi="PT Astra Serif"/>
            <w:sz w:val="24"/>
            <w:szCs w:val="24"/>
            <w:lang w:eastAsia="ru-RU"/>
          </w:rPr>
          <w:t>статьей 95</w:t>
        </w:r>
      </w:hyperlink>
      <w:r w:rsidRPr="00E255D8">
        <w:rPr>
          <w:rFonts w:ascii="PT Astra Serif" w:hAnsi="PT Astra Serif"/>
          <w:sz w:val="24"/>
          <w:szCs w:val="24"/>
          <w:shd w:val="clear" w:color="auto" w:fill="FFFFFF"/>
        </w:rPr>
        <w:t>Федерального закона № 44-ФЗ.</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E255D8">
        <w:rPr>
          <w:rFonts w:ascii="PT Astra Serif" w:hAnsi="PT Astra Serif"/>
          <w:sz w:val="24"/>
          <w:szCs w:val="24"/>
        </w:rPr>
        <w:t>Муниципальным з</w:t>
      </w:r>
      <w:r w:rsidRPr="00E255D8">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E255D8">
          <w:rPr>
            <w:rStyle w:val="aa"/>
            <w:rFonts w:ascii="PT Astra Serif" w:hAnsi="PT Astra Serif"/>
            <w:iCs/>
            <w:sz w:val="24"/>
            <w:szCs w:val="24"/>
            <w:lang w:eastAsia="ru-RU"/>
          </w:rPr>
          <w:t>частями 7</w:t>
        </w:r>
      </w:hyperlink>
      <w:r w:rsidRPr="00E255D8">
        <w:rPr>
          <w:rFonts w:ascii="PT Astra Serif" w:hAnsi="PT Astra Serif"/>
          <w:iCs/>
          <w:sz w:val="24"/>
          <w:szCs w:val="24"/>
          <w:lang w:eastAsia="ru-RU"/>
        </w:rPr>
        <w:t xml:space="preserve">, </w:t>
      </w:r>
      <w:hyperlink r:id="rId41" w:anchor="sub_9671" w:history="1">
        <w:r w:rsidRPr="00E255D8">
          <w:rPr>
            <w:rStyle w:val="aa"/>
            <w:rFonts w:ascii="PT Astra Serif" w:hAnsi="PT Astra Serif"/>
            <w:iCs/>
            <w:sz w:val="24"/>
            <w:szCs w:val="24"/>
            <w:lang w:eastAsia="ru-RU"/>
          </w:rPr>
          <w:t>7.1</w:t>
        </w:r>
      </w:hyperlink>
      <w:r w:rsidRPr="00E255D8">
        <w:rPr>
          <w:rFonts w:ascii="PT Astra Serif" w:hAnsi="PT Astra Serif"/>
          <w:iCs/>
          <w:sz w:val="24"/>
          <w:szCs w:val="24"/>
          <w:lang w:eastAsia="ru-RU"/>
        </w:rPr>
        <w:t xml:space="preserve">, </w:t>
      </w:r>
      <w:hyperlink r:id="rId42" w:anchor="sub_9672" w:history="1">
        <w:r w:rsidRPr="00E255D8">
          <w:rPr>
            <w:rStyle w:val="aa"/>
            <w:rFonts w:ascii="PT Astra Serif" w:hAnsi="PT Astra Serif"/>
            <w:iCs/>
            <w:sz w:val="24"/>
            <w:szCs w:val="24"/>
            <w:lang w:eastAsia="ru-RU"/>
          </w:rPr>
          <w:t>7.2</w:t>
        </w:r>
      </w:hyperlink>
      <w:r w:rsidRPr="00E255D8">
        <w:rPr>
          <w:rFonts w:ascii="PT Astra Serif" w:hAnsi="PT Astra Serif"/>
          <w:iCs/>
          <w:sz w:val="24"/>
          <w:szCs w:val="24"/>
          <w:lang w:eastAsia="ru-RU"/>
        </w:rPr>
        <w:t xml:space="preserve"> и </w:t>
      </w:r>
      <w:hyperlink r:id="rId43" w:anchor="sub_9673" w:history="1">
        <w:r w:rsidRPr="00E255D8">
          <w:rPr>
            <w:rStyle w:val="aa"/>
            <w:rFonts w:ascii="PT Astra Serif" w:hAnsi="PT Astra Serif"/>
            <w:iCs/>
            <w:sz w:val="24"/>
            <w:szCs w:val="24"/>
            <w:lang w:eastAsia="ru-RU"/>
          </w:rPr>
          <w:t>7.3 статьи 96</w:t>
        </w:r>
      </w:hyperlink>
      <w:r w:rsidRPr="00E255D8">
        <w:rPr>
          <w:rFonts w:ascii="PT Astra Serif" w:hAnsi="PT Astra Serif"/>
          <w:sz w:val="24"/>
          <w:szCs w:val="24"/>
          <w:shd w:val="clear" w:color="auto" w:fill="FFFFFF"/>
        </w:rPr>
        <w:t>Федерального закона № 44-ФЗ.</w:t>
      </w:r>
    </w:p>
    <w:p w:rsidR="00C84C05" w:rsidRPr="00E255D8" w:rsidRDefault="00C84C05" w:rsidP="00E1272E">
      <w:pPr>
        <w:spacing w:after="0"/>
        <w:ind w:right="396"/>
        <w:jc w:val="both"/>
        <w:rPr>
          <w:rFonts w:ascii="PT Astra Serif" w:hAnsi="PT Astra Serif"/>
          <w:i/>
          <w:sz w:val="24"/>
          <w:szCs w:val="24"/>
          <w:lang w:eastAsia="ru-RU"/>
        </w:rPr>
      </w:pPr>
      <w:r w:rsidRPr="00E255D8">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E255D8">
          <w:rPr>
            <w:rStyle w:val="aa"/>
            <w:rFonts w:ascii="PT Astra Serif" w:hAnsi="PT Astra Serif"/>
            <w:iCs/>
            <w:sz w:val="24"/>
            <w:szCs w:val="24"/>
            <w:lang w:eastAsia="ru-RU"/>
          </w:rPr>
          <w:t>частью 7</w:t>
        </w:r>
      </w:hyperlink>
      <w:r w:rsidRPr="00E255D8">
        <w:rPr>
          <w:rFonts w:ascii="PT Astra Serif" w:hAnsi="PT Astra Serif"/>
          <w:iCs/>
          <w:sz w:val="24"/>
          <w:szCs w:val="24"/>
          <w:lang w:eastAsia="ru-RU"/>
        </w:rPr>
        <w:t xml:space="preserve"> статьи 34 </w:t>
      </w:r>
      <w:r w:rsidRPr="00E255D8">
        <w:rPr>
          <w:rFonts w:ascii="PT Astra Serif" w:hAnsi="PT Astra Serif"/>
          <w:sz w:val="24"/>
          <w:szCs w:val="24"/>
          <w:shd w:val="clear" w:color="auto" w:fill="FFFFFF"/>
        </w:rPr>
        <w:t>Федерального закона № 44-ФЗ.</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E255D8">
        <w:rPr>
          <w:rFonts w:ascii="PT Astra Serif" w:hAnsi="PT Astra Serif"/>
          <w:sz w:val="24"/>
          <w:szCs w:val="24"/>
        </w:rPr>
        <w:t>Муниципального з</w:t>
      </w:r>
      <w:r w:rsidRPr="00E255D8">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E255D8">
        <w:rPr>
          <w:rFonts w:ascii="PT Astra Serif" w:hAnsi="PT Astra Serif"/>
          <w:sz w:val="24"/>
          <w:szCs w:val="24"/>
        </w:rPr>
        <w:t>Муниципальным з</w:t>
      </w:r>
      <w:r w:rsidRPr="00E255D8">
        <w:rPr>
          <w:rFonts w:ascii="PT Astra Serif" w:hAnsi="PT Astra Serif"/>
          <w:kern w:val="16"/>
          <w:sz w:val="24"/>
          <w:szCs w:val="24"/>
          <w:lang w:eastAsia="ru-RU"/>
        </w:rPr>
        <w:t>аказчиком.</w:t>
      </w:r>
    </w:p>
    <w:p w:rsidR="00C84C05" w:rsidRPr="00E255D8" w:rsidRDefault="00C84C05" w:rsidP="0007204E">
      <w:pPr>
        <w:numPr>
          <w:ilvl w:val="1"/>
          <w:numId w:val="6"/>
        </w:numPr>
        <w:suppressAutoHyphens/>
        <w:spacing w:after="0"/>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E255D8">
        <w:rPr>
          <w:rFonts w:ascii="PT Astra Serif" w:hAnsi="PT Astra Serif"/>
          <w:sz w:val="24"/>
          <w:szCs w:val="24"/>
          <w:shd w:val="clear" w:color="auto" w:fill="FFFFFF"/>
        </w:rPr>
        <w:t>Федеральным законом № 44-ФЗ</w:t>
      </w:r>
      <w:r w:rsidRPr="00E255D8">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E255D8">
          <w:rPr>
            <w:rStyle w:val="aa"/>
            <w:rFonts w:ascii="PT Astra Serif" w:hAnsi="PT Astra Serif"/>
            <w:sz w:val="24"/>
            <w:szCs w:val="24"/>
          </w:rPr>
          <w:t>гражданским законодательством</w:t>
        </w:r>
      </w:hyperlink>
      <w:r w:rsidRPr="00E255D8">
        <w:rPr>
          <w:rFonts w:ascii="PT Astra Serif" w:hAnsi="PT Astra Serif"/>
          <w:sz w:val="24"/>
          <w:szCs w:val="24"/>
        </w:rPr>
        <w:t xml:space="preserve"> и </w:t>
      </w:r>
      <w:hyperlink r:id="rId46" w:history="1">
        <w:r w:rsidRPr="00E255D8">
          <w:rPr>
            <w:rStyle w:val="aa"/>
            <w:rFonts w:ascii="PT Astra Serif" w:hAnsi="PT Astra Serif"/>
            <w:sz w:val="24"/>
            <w:szCs w:val="24"/>
          </w:rPr>
          <w:t>статьей 45</w:t>
        </w:r>
      </w:hyperlink>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E255D8" w:rsidRDefault="00C84C05" w:rsidP="0007204E">
      <w:pPr>
        <w:numPr>
          <w:ilvl w:val="1"/>
          <w:numId w:val="6"/>
        </w:numPr>
        <w:suppressAutoHyphens/>
        <w:spacing w:after="0"/>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E255D8">
        <w:rPr>
          <w:rFonts w:ascii="PT Astra Serif" w:hAnsi="PT Astra Serif"/>
          <w:sz w:val="24"/>
          <w:szCs w:val="24"/>
        </w:rPr>
        <w:t>Муниципального з</w:t>
      </w:r>
      <w:r w:rsidRPr="00E255D8">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E255D8">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E255D8">
        <w:rPr>
          <w:rFonts w:ascii="PT Astra Serif" w:hAnsi="PT Astra Serif"/>
          <w:sz w:val="24"/>
          <w:szCs w:val="24"/>
          <w:shd w:val="clear" w:color="auto" w:fill="FFFFFF"/>
        </w:rPr>
        <w:t>в единой информационной системе </w:t>
      </w:r>
      <w:hyperlink r:id="rId47"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roofErr w:type="gramEnd"/>
    </w:p>
    <w:p w:rsidR="00C84C05" w:rsidRPr="00E255D8" w:rsidRDefault="00C84C05" w:rsidP="0007204E">
      <w:pPr>
        <w:numPr>
          <w:ilvl w:val="1"/>
          <w:numId w:val="6"/>
        </w:numPr>
        <w:suppressAutoHyphens/>
        <w:spacing w:after="0"/>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lastRenderedPageBreak/>
        <w:t xml:space="preserve">Обеспечение исполнения контракта так же  не применяется в случаях, установленных </w:t>
      </w:r>
      <w:r w:rsidRPr="00E255D8">
        <w:rPr>
          <w:rFonts w:ascii="PT Astra Serif" w:hAnsi="PT Astra Serif"/>
          <w:sz w:val="24"/>
          <w:szCs w:val="24"/>
          <w:shd w:val="clear" w:color="auto" w:fill="FFFFFF"/>
        </w:rPr>
        <w:t>Федеральным законом № 44-ФЗ.</w:t>
      </w:r>
    </w:p>
    <w:p w:rsidR="00C84C05" w:rsidRPr="00E255D8" w:rsidRDefault="00C84C05" w:rsidP="0007204E">
      <w:pPr>
        <w:numPr>
          <w:ilvl w:val="0"/>
          <w:numId w:val="6"/>
        </w:numPr>
        <w:suppressAutoHyphens/>
        <w:spacing w:after="0" w:line="240" w:lineRule="auto"/>
        <w:ind w:left="0" w:right="396" w:firstLine="0"/>
        <w:jc w:val="center"/>
        <w:rPr>
          <w:rFonts w:ascii="PT Astra Serif" w:hAnsi="PT Astra Serif"/>
          <w:b/>
          <w:sz w:val="24"/>
          <w:szCs w:val="24"/>
          <w:lang w:eastAsia="ar-SA"/>
        </w:rPr>
      </w:pPr>
      <w:r w:rsidRPr="00E255D8">
        <w:rPr>
          <w:rFonts w:ascii="PT Astra Serif" w:hAnsi="PT Astra Serif"/>
          <w:b/>
          <w:sz w:val="24"/>
          <w:szCs w:val="24"/>
        </w:rPr>
        <w:t>Прочие условия</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E255D8">
        <w:rPr>
          <w:rFonts w:ascii="PT Astra Serif" w:hAnsi="PT Astra Serif"/>
          <w:sz w:val="24"/>
          <w:szCs w:val="24"/>
        </w:rPr>
        <w:t>подписаны уполномоченными на то представителями сторон и не противоречат</w:t>
      </w:r>
      <w:proofErr w:type="gramEnd"/>
      <w:r w:rsidRPr="00E255D8">
        <w:rPr>
          <w:rFonts w:ascii="PT Astra Serif" w:hAnsi="PT Astra Serif"/>
          <w:sz w:val="24"/>
          <w:szCs w:val="24"/>
        </w:rPr>
        <w:t xml:space="preserve"> действующему законодательству.</w:t>
      </w:r>
    </w:p>
    <w:p w:rsidR="009A0DA7" w:rsidRPr="009A0DA7" w:rsidRDefault="009A0DA7" w:rsidP="0007204E">
      <w:pPr>
        <w:numPr>
          <w:ilvl w:val="1"/>
          <w:numId w:val="6"/>
        </w:numPr>
        <w:suppressAutoHyphens/>
        <w:spacing w:after="0" w:line="240" w:lineRule="auto"/>
        <w:ind w:left="0" w:right="340" w:firstLine="0"/>
        <w:jc w:val="both"/>
        <w:rPr>
          <w:rFonts w:ascii="PT Astra Serif" w:hAnsi="PT Astra Serif"/>
          <w:sz w:val="24"/>
          <w:szCs w:val="24"/>
        </w:rPr>
      </w:pPr>
      <w:r w:rsidRPr="009A0DA7">
        <w:rPr>
          <w:rFonts w:ascii="Times New Roman" w:hAnsi="Times New Roman" w:cs="Times New Roman"/>
          <w:sz w:val="24"/>
          <w:szCs w:val="24"/>
        </w:rPr>
        <w:t xml:space="preserve">Все юридически значимые сообщения, связанные с его исполнением, должны </w:t>
      </w:r>
      <w:proofErr w:type="gramStart"/>
      <w:r w:rsidRPr="009A0DA7">
        <w:rPr>
          <w:rFonts w:ascii="Times New Roman" w:hAnsi="Times New Roman" w:cs="Times New Roman"/>
          <w:sz w:val="24"/>
          <w:szCs w:val="24"/>
        </w:rPr>
        <w:t>направляться в письменной форме и подписываться</w:t>
      </w:r>
      <w:proofErr w:type="gramEnd"/>
      <w:r w:rsidRPr="009A0DA7">
        <w:rPr>
          <w:rFonts w:ascii="Times New Roman" w:hAnsi="Times New Roman" w:cs="Times New Roman"/>
          <w:sz w:val="24"/>
          <w:szCs w:val="24"/>
        </w:rPr>
        <w:t xml:space="preserve"> уполномоченными представителями сторон. </w:t>
      </w:r>
      <w:r w:rsidRPr="009A0DA7">
        <w:rPr>
          <w:rFonts w:ascii="PT Astra Serif" w:hAnsi="PT Astra Serif"/>
          <w:sz w:val="24"/>
          <w:szCs w:val="24"/>
        </w:rPr>
        <w:t>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E255D8">
        <w:rPr>
          <w:rFonts w:ascii="PT Astra Serif" w:hAnsi="PT Astra Serif"/>
          <w:b/>
          <w:sz w:val="24"/>
          <w:szCs w:val="24"/>
        </w:rPr>
        <w:t>в том числ</w:t>
      </w:r>
      <w:r w:rsidR="0007204E">
        <w:rPr>
          <w:rFonts w:ascii="PT Astra Serif" w:hAnsi="PT Astra Serif"/>
          <w:b/>
          <w:sz w:val="24"/>
          <w:szCs w:val="24"/>
        </w:rPr>
        <w:t>е документов согласно пункту 6.2</w:t>
      </w:r>
      <w:r w:rsidRPr="00E255D8">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E255D8">
        <w:rPr>
          <w:rFonts w:ascii="PT Astra Serif" w:hAnsi="PT Astra Serif"/>
          <w:sz w:val="24"/>
          <w:szCs w:val="24"/>
        </w:rPr>
        <w:t>Первичные учетные докумен</w:t>
      </w:r>
      <w:r w:rsidR="0007204E">
        <w:rPr>
          <w:rFonts w:ascii="PT Astra Serif" w:hAnsi="PT Astra Serif"/>
          <w:sz w:val="24"/>
          <w:szCs w:val="24"/>
        </w:rPr>
        <w:t>ты,  предусмотренные пунктом 6.2</w:t>
      </w:r>
      <w:r w:rsidRPr="00E255D8">
        <w:rPr>
          <w:rFonts w:ascii="PT Astra Serif" w:hAnsi="PT Astra Serif"/>
          <w:sz w:val="24"/>
          <w:szCs w:val="24"/>
        </w:rPr>
        <w:t xml:space="preserve"> составляются</w:t>
      </w:r>
      <w:proofErr w:type="gramEnd"/>
      <w:r w:rsidRPr="00E255D8">
        <w:rPr>
          <w:rFonts w:ascii="PT Astra Serif" w:hAnsi="PT Astra Serif"/>
          <w:sz w:val="24"/>
          <w:szCs w:val="24"/>
        </w:rPr>
        <w:t xml:space="preserve"> на бумажном носителе.</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E255D8">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Неотъемлемой частью настоящего контракта является:</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техническое задание (Приложение).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E255D8" w:rsidRDefault="00C84C05" w:rsidP="00E1272E">
      <w:pPr>
        <w:tabs>
          <w:tab w:val="left" w:pos="-104"/>
        </w:tabs>
        <w:spacing w:after="0"/>
        <w:ind w:right="396"/>
        <w:jc w:val="both"/>
        <w:rPr>
          <w:rFonts w:ascii="PT Astra Serif" w:hAnsi="PT Astra Serif"/>
          <w:sz w:val="24"/>
          <w:szCs w:val="24"/>
        </w:rPr>
      </w:pPr>
      <w:r w:rsidRPr="00E255D8">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E255D8" w:rsidRDefault="00C84C05"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E255D8" w:rsidRDefault="00603E8D" w:rsidP="00E1272E">
      <w:pPr>
        <w:autoSpaceDE w:val="0"/>
        <w:autoSpaceDN w:val="0"/>
        <w:adjustRightInd w:val="0"/>
        <w:spacing w:after="0"/>
        <w:ind w:right="396"/>
        <w:jc w:val="both"/>
        <w:rPr>
          <w:rFonts w:ascii="PT Astra Serif" w:hAnsi="PT Astra Serif"/>
          <w:sz w:val="24"/>
          <w:szCs w:val="24"/>
        </w:rPr>
      </w:pPr>
    </w:p>
    <w:p w:rsidR="00C84C05" w:rsidRPr="00E255D8"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sz w:val="24"/>
          <w:szCs w:val="24"/>
        </w:rPr>
      </w:pPr>
      <w:r w:rsidRPr="00E255D8">
        <w:rPr>
          <w:rFonts w:ascii="PT Astra Serif" w:hAnsi="PT Astra Serif"/>
          <w:b/>
          <w:sz w:val="24"/>
          <w:szCs w:val="24"/>
        </w:rPr>
        <w:t>Подписи сторон</w:t>
      </w:r>
    </w:p>
    <w:p w:rsidR="00C84C05" w:rsidRPr="00E255D8"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sz w:val="24"/>
          <w:szCs w:val="24"/>
        </w:rPr>
      </w:pPr>
      <w:r w:rsidRPr="00E255D8">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E255D8" w:rsidRDefault="00BE53C6" w:rsidP="000719CB">
      <w:pPr>
        <w:spacing w:after="0"/>
        <w:ind w:left="-567" w:right="396"/>
        <w:jc w:val="center"/>
        <w:rPr>
          <w:rFonts w:ascii="PT Astra Serif" w:hAnsi="PT Astra Serif"/>
          <w:b/>
          <w:i/>
          <w:sz w:val="24"/>
          <w:szCs w:val="24"/>
        </w:rPr>
      </w:pPr>
      <w:r w:rsidRPr="00E255D8">
        <w:rPr>
          <w:rFonts w:ascii="PT Astra Serif" w:hAnsi="PT Astra Serif"/>
          <w:b/>
          <w:i/>
          <w:sz w:val="24"/>
          <w:szCs w:val="24"/>
        </w:rPr>
        <w:t>в единой информационной системе https://zakupki.gov.ru/</w:t>
      </w:r>
    </w:p>
    <w:p w:rsidR="00B55BF9" w:rsidRPr="00E255D8"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Pr="00E255D8"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Pr="00E255D8"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26E63" w:rsidRDefault="00D26E63" w:rsidP="00C633E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C633ED" w:rsidRPr="008C3460" w:rsidRDefault="00C633ED" w:rsidP="00C633ED">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___________________________________________________________________</w:t>
      </w: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07204E" w:rsidRDefault="000801F4" w:rsidP="009A202F">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9A202F" w:rsidRPr="009A202F" w:rsidRDefault="009A202F" w:rsidP="009A202F">
      <w:pPr>
        <w:autoSpaceDE w:val="0"/>
        <w:autoSpaceDN w:val="0"/>
        <w:adjustRightInd w:val="0"/>
        <w:spacing w:after="0" w:line="240" w:lineRule="auto"/>
        <w:ind w:left="-709" w:right="-29"/>
        <w:jc w:val="center"/>
        <w:rPr>
          <w:rFonts w:ascii="PT Astra Serif" w:hAnsi="PT Astra Serif"/>
          <w:b/>
          <w:bCs/>
          <w:color w:val="000000"/>
          <w:sz w:val="24"/>
          <w:szCs w:val="24"/>
        </w:rPr>
      </w:pPr>
    </w:p>
    <w:p w:rsidR="009A202F" w:rsidRPr="009A202F" w:rsidRDefault="009A202F" w:rsidP="009A202F">
      <w:pPr>
        <w:tabs>
          <w:tab w:val="num" w:pos="567"/>
        </w:tabs>
        <w:autoSpaceDE w:val="0"/>
        <w:autoSpaceDN w:val="0"/>
        <w:adjustRightInd w:val="0"/>
        <w:spacing w:after="0" w:line="240" w:lineRule="auto"/>
        <w:ind w:right="-1"/>
        <w:jc w:val="center"/>
        <w:rPr>
          <w:rFonts w:ascii="PT Astra Serif" w:eastAsia="Times New Roman" w:hAnsi="PT Astra Serif" w:cs="Times New Roman"/>
          <w:b/>
          <w:kern w:val="1"/>
          <w:sz w:val="24"/>
          <w:szCs w:val="24"/>
          <w:lang w:eastAsia="ar-SA"/>
        </w:rPr>
      </w:pPr>
      <w:r w:rsidRPr="009A202F">
        <w:rPr>
          <w:rFonts w:ascii="PT Astra Serif" w:eastAsia="Times New Roman" w:hAnsi="PT Astra Serif" w:cs="Times New Roman"/>
          <w:b/>
          <w:kern w:val="1"/>
          <w:sz w:val="24"/>
          <w:szCs w:val="24"/>
          <w:lang w:eastAsia="ar-SA"/>
        </w:rPr>
        <w:t>на выполнение работ по объекту: "Наземный пешеходный переход через железнодорожные пути (в районе железнодорожного переезда - улица Торговая) в городе Югорске" 2 этап.</w:t>
      </w:r>
    </w:p>
    <w:p w:rsidR="009A202F" w:rsidRPr="009A202F" w:rsidRDefault="009A202F" w:rsidP="009A202F">
      <w:pPr>
        <w:tabs>
          <w:tab w:val="num" w:pos="567"/>
        </w:tabs>
        <w:autoSpaceDE w:val="0"/>
        <w:autoSpaceDN w:val="0"/>
        <w:adjustRightInd w:val="0"/>
        <w:spacing w:after="0" w:line="240" w:lineRule="auto"/>
        <w:ind w:right="-1"/>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b/>
          <w:bCs/>
          <w:kern w:val="2"/>
          <w:sz w:val="24"/>
          <w:szCs w:val="24"/>
          <w:u w:val="single"/>
          <w:lang w:eastAsia="ar-SA"/>
        </w:rPr>
        <w:t>Место выполнения работ</w:t>
      </w:r>
      <w:r w:rsidRPr="009A202F">
        <w:rPr>
          <w:rFonts w:ascii="PT Astra Serif" w:eastAsia="Times New Roman" w:hAnsi="PT Astra Serif" w:cs="Times New Roman"/>
          <w:bCs/>
          <w:kern w:val="2"/>
          <w:sz w:val="24"/>
          <w:szCs w:val="24"/>
          <w:lang w:eastAsia="ar-SA"/>
        </w:rPr>
        <w:t>:</w:t>
      </w:r>
      <w:r w:rsidRPr="009A202F">
        <w:rPr>
          <w:rFonts w:ascii="PT Astra Serif" w:eastAsia="Times New Roman" w:hAnsi="PT Astra Serif" w:cs="Times New Roman"/>
          <w:kern w:val="2"/>
          <w:sz w:val="24"/>
          <w:szCs w:val="24"/>
          <w:lang w:eastAsia="ar-SA"/>
        </w:rPr>
        <w:t xml:space="preserve"> </w:t>
      </w:r>
      <w:r w:rsidRPr="009A202F">
        <w:rPr>
          <w:rFonts w:ascii="PT Astra Serif" w:eastAsia="Times New Roman" w:hAnsi="PT Astra Serif" w:cs="Times New Roman"/>
          <w:kern w:val="1"/>
          <w:sz w:val="24"/>
          <w:szCs w:val="24"/>
          <w:lang w:eastAsia="ar-SA"/>
        </w:rPr>
        <w:t>Ханты-Мансийский автономный округ-Югра, г. Югорск, в районе железнодорожного переезда – улица Торговая.</w:t>
      </w:r>
    </w:p>
    <w:p w:rsidR="009A202F" w:rsidRPr="009A202F" w:rsidRDefault="009A202F" w:rsidP="009A202F">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9A202F">
        <w:rPr>
          <w:rFonts w:ascii="PT Astra Serif" w:eastAsia="Times New Roman" w:hAnsi="PT Astra Serif" w:cs="Times New Roman"/>
          <w:b/>
          <w:kern w:val="2"/>
          <w:sz w:val="24"/>
          <w:szCs w:val="24"/>
          <w:u w:val="single"/>
          <w:lang w:eastAsia="ar-SA"/>
        </w:rPr>
        <w:t>Срок выполнения работ:</w:t>
      </w:r>
    </w:p>
    <w:p w:rsidR="009A202F" w:rsidRPr="009A202F" w:rsidRDefault="009A202F" w:rsidP="009A202F">
      <w:pPr>
        <w:shd w:val="clear" w:color="auto" w:fill="FFFFFF"/>
        <w:tabs>
          <w:tab w:val="left" w:pos="6180"/>
        </w:tabs>
        <w:suppressAutoHyphens/>
        <w:spacing w:after="0" w:line="240" w:lineRule="auto"/>
        <w:ind w:left="15"/>
        <w:jc w:val="both"/>
        <w:rPr>
          <w:rFonts w:ascii="PT Astra Serif" w:eastAsia="Times New Roman" w:hAnsi="PT Astra Serif" w:cs="Times New Roman"/>
          <w:kern w:val="2"/>
          <w:sz w:val="24"/>
          <w:szCs w:val="24"/>
          <w:lang w:eastAsia="ar-SA"/>
        </w:rPr>
      </w:pPr>
      <w:r w:rsidRPr="009A202F">
        <w:rPr>
          <w:rFonts w:ascii="PT Astra Serif" w:eastAsia="Times New Roman" w:hAnsi="PT Astra Serif" w:cs="Times New Roman"/>
          <w:kern w:val="2"/>
          <w:sz w:val="24"/>
          <w:szCs w:val="24"/>
          <w:lang w:eastAsia="ar-SA"/>
        </w:rPr>
        <w:t xml:space="preserve">- начало: </w:t>
      </w:r>
      <w:proofErr w:type="gramStart"/>
      <w:r w:rsidRPr="009A202F">
        <w:rPr>
          <w:rFonts w:ascii="PT Astra Serif" w:eastAsia="Times New Roman" w:hAnsi="PT Astra Serif" w:cs="Times New Roman"/>
          <w:kern w:val="2"/>
          <w:sz w:val="24"/>
          <w:szCs w:val="24"/>
          <w:lang w:eastAsia="ar-SA"/>
        </w:rPr>
        <w:t>с даты заключения</w:t>
      </w:r>
      <w:proofErr w:type="gramEnd"/>
      <w:r w:rsidRPr="009A202F">
        <w:rPr>
          <w:rFonts w:ascii="PT Astra Serif" w:eastAsia="Times New Roman" w:hAnsi="PT Astra Serif" w:cs="Times New Roman"/>
          <w:kern w:val="2"/>
          <w:sz w:val="24"/>
          <w:szCs w:val="24"/>
          <w:lang w:eastAsia="ar-SA"/>
        </w:rPr>
        <w:t xml:space="preserve"> муниципального контракта;</w:t>
      </w:r>
    </w:p>
    <w:p w:rsidR="009A202F" w:rsidRPr="009A202F" w:rsidRDefault="009A202F" w:rsidP="009A202F">
      <w:pPr>
        <w:shd w:val="clear" w:color="auto" w:fill="FFFFFF"/>
        <w:tabs>
          <w:tab w:val="left" w:pos="6180"/>
        </w:tabs>
        <w:suppressAutoHyphens/>
        <w:spacing w:after="0" w:line="240" w:lineRule="auto"/>
        <w:ind w:left="15"/>
        <w:jc w:val="both"/>
        <w:rPr>
          <w:rFonts w:ascii="PT Astra Serif" w:eastAsia="Times New Roman" w:hAnsi="PT Astra Serif" w:cs="Times New Roman"/>
          <w:kern w:val="2"/>
          <w:sz w:val="24"/>
          <w:szCs w:val="24"/>
          <w:lang w:eastAsia="ar-SA"/>
        </w:rPr>
      </w:pPr>
      <w:r w:rsidRPr="009A202F">
        <w:rPr>
          <w:rFonts w:ascii="PT Astra Serif" w:eastAsia="Times New Roman" w:hAnsi="PT Astra Serif" w:cs="Times New Roman"/>
          <w:kern w:val="2"/>
          <w:sz w:val="24"/>
          <w:szCs w:val="24"/>
          <w:lang w:eastAsia="ar-SA"/>
        </w:rPr>
        <w:t xml:space="preserve">- окончание: 10 сентября 2024 года. </w:t>
      </w:r>
    </w:p>
    <w:p w:rsidR="009A202F" w:rsidRPr="009A202F" w:rsidRDefault="009A202F" w:rsidP="009A202F">
      <w:pPr>
        <w:shd w:val="clear" w:color="auto" w:fill="FFFFFF"/>
        <w:tabs>
          <w:tab w:val="left" w:pos="6180"/>
        </w:tabs>
        <w:suppressAutoHyphens/>
        <w:spacing w:after="0" w:line="240" w:lineRule="auto"/>
        <w:ind w:left="15"/>
        <w:jc w:val="both"/>
        <w:rPr>
          <w:rFonts w:ascii="PT Astra Serif" w:eastAsia="Times New Roman" w:hAnsi="PT Astra Serif" w:cs="Times New Roman"/>
          <w:kern w:val="2"/>
          <w:sz w:val="24"/>
          <w:szCs w:val="24"/>
          <w:lang w:eastAsia="ar-SA"/>
        </w:rPr>
      </w:pPr>
      <w:r w:rsidRPr="009A202F">
        <w:rPr>
          <w:rFonts w:ascii="PT Astra Serif" w:eastAsia="Times New Roman" w:hAnsi="PT Astra Serif" w:cs="Times New Roman"/>
          <w:kern w:val="2"/>
          <w:sz w:val="24"/>
          <w:szCs w:val="24"/>
          <w:lang w:eastAsia="ar-SA"/>
        </w:rPr>
        <w:t xml:space="preserve">Срок исполнения контракта: </w:t>
      </w:r>
      <w:proofErr w:type="gramStart"/>
      <w:r w:rsidRPr="009A202F">
        <w:rPr>
          <w:rFonts w:ascii="PT Astra Serif" w:eastAsia="Times New Roman" w:hAnsi="PT Astra Serif" w:cs="Times New Roman"/>
          <w:kern w:val="2"/>
          <w:sz w:val="24"/>
          <w:szCs w:val="24"/>
          <w:lang w:eastAsia="ar-SA"/>
        </w:rPr>
        <w:t>с даты заключения</w:t>
      </w:r>
      <w:proofErr w:type="gramEnd"/>
      <w:r w:rsidRPr="009A202F">
        <w:rPr>
          <w:rFonts w:ascii="PT Astra Serif" w:eastAsia="Times New Roman" w:hAnsi="PT Astra Serif" w:cs="Times New Roman"/>
          <w:kern w:val="2"/>
          <w:sz w:val="24"/>
          <w:szCs w:val="24"/>
          <w:lang w:eastAsia="ar-SA"/>
        </w:rPr>
        <w:t xml:space="preserve"> муниципального контракта по 17.10.2024. </w:t>
      </w:r>
    </w:p>
    <w:p w:rsidR="009A202F" w:rsidRPr="009A202F" w:rsidRDefault="009A202F" w:rsidP="009A202F">
      <w:pPr>
        <w:shd w:val="clear" w:color="auto" w:fill="FFFFFF"/>
        <w:tabs>
          <w:tab w:val="left" w:pos="6180"/>
        </w:tabs>
        <w:suppressAutoHyphens/>
        <w:spacing w:after="0" w:line="240" w:lineRule="auto"/>
        <w:ind w:left="15"/>
        <w:jc w:val="both"/>
        <w:rPr>
          <w:rFonts w:ascii="PT Astra Serif" w:eastAsia="Times New Roman" w:hAnsi="PT Astra Serif" w:cs="Times New Roman"/>
          <w:bCs/>
          <w:kern w:val="2"/>
          <w:sz w:val="24"/>
          <w:szCs w:val="24"/>
          <w:lang w:eastAsia="ar-SA"/>
        </w:rPr>
      </w:pPr>
      <w:r w:rsidRPr="009A202F">
        <w:rPr>
          <w:rFonts w:ascii="PT Astra Serif" w:eastAsia="Times New Roman" w:hAnsi="PT Astra Serif" w:cs="Times New Roman"/>
          <w:bCs/>
          <w:kern w:val="1"/>
          <w:sz w:val="24"/>
          <w:szCs w:val="24"/>
          <w:lang w:eastAsia="ar-SA"/>
        </w:rPr>
        <w:t xml:space="preserve">В цену контракта включены: </w:t>
      </w:r>
      <w:r w:rsidRPr="009A202F">
        <w:rPr>
          <w:rFonts w:ascii="PT Astra Serif" w:eastAsia="Times New Roman" w:hAnsi="PT Astra Serif" w:cs="Times New Roman"/>
          <w:bCs/>
          <w:kern w:val="2"/>
          <w:sz w:val="24"/>
          <w:szCs w:val="24"/>
          <w:lang w:eastAsia="ar-SA"/>
        </w:rPr>
        <w:t>затраты на весь перечень работ в полном объеме, стоимость материалов, оборудования, транспортные расходы, затраты механизмов, затраты на утилизацию мусора</w:t>
      </w:r>
      <w:r w:rsidR="008A105F">
        <w:rPr>
          <w:rFonts w:ascii="PT Astra Serif" w:eastAsia="Times New Roman" w:hAnsi="PT Astra Serif" w:cs="Times New Roman"/>
          <w:bCs/>
          <w:kern w:val="2"/>
          <w:sz w:val="24"/>
          <w:szCs w:val="24"/>
          <w:lang w:eastAsia="ar-SA"/>
        </w:rPr>
        <w:t>,</w:t>
      </w:r>
      <w:bookmarkStart w:id="12" w:name="_GoBack"/>
      <w:bookmarkEnd w:id="12"/>
      <w:r w:rsidRPr="009A202F">
        <w:rPr>
          <w:rFonts w:ascii="PT Astra Serif" w:eastAsia="Times New Roman" w:hAnsi="PT Astra Serif" w:cs="Times New Roman"/>
          <w:bCs/>
          <w:kern w:val="2"/>
          <w:sz w:val="24"/>
          <w:szCs w:val="24"/>
          <w:lang w:eastAsia="ar-SA"/>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A202F" w:rsidRPr="009A202F" w:rsidRDefault="009A202F" w:rsidP="009A202F">
      <w:pPr>
        <w:shd w:val="clear" w:color="auto" w:fill="FFFFFF"/>
        <w:tabs>
          <w:tab w:val="left" w:pos="6180"/>
        </w:tabs>
        <w:suppressAutoHyphens/>
        <w:spacing w:after="0" w:line="240" w:lineRule="auto"/>
        <w:ind w:left="15"/>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b/>
          <w:bCs/>
          <w:kern w:val="1"/>
          <w:sz w:val="24"/>
          <w:szCs w:val="24"/>
          <w:u w:val="single"/>
          <w:lang w:eastAsia="ar-SA"/>
        </w:rPr>
        <w:t xml:space="preserve"> Объем выполняемых работ</w:t>
      </w:r>
      <w:r w:rsidRPr="009A202F">
        <w:rPr>
          <w:rFonts w:ascii="PT Astra Serif" w:eastAsia="Times New Roman" w:hAnsi="PT Astra Serif" w:cs="Times New Roman"/>
          <w:b/>
          <w:bCs/>
          <w:kern w:val="1"/>
          <w:sz w:val="24"/>
          <w:szCs w:val="24"/>
          <w:lang w:eastAsia="ar-SA"/>
        </w:rPr>
        <w:t>:</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Проектно-сметная документация (Приложение к техническому заданию)</w:t>
      </w:r>
      <w:r w:rsidRPr="009A202F">
        <w:rPr>
          <w:rFonts w:ascii="PT Astra Serif" w:eastAsia="Times New Roman" w:hAnsi="PT Astra Serif" w:cs="Times New Roman"/>
          <w:b/>
          <w:kern w:val="1"/>
          <w:sz w:val="24"/>
          <w:szCs w:val="24"/>
          <w:lang w:eastAsia="ar-SA"/>
        </w:rPr>
        <w:t xml:space="preserve"> </w:t>
      </w:r>
      <w:r w:rsidRPr="009A202F">
        <w:rPr>
          <w:rFonts w:ascii="PT Astra Serif" w:eastAsia="Times New Roman" w:hAnsi="PT Astra Serif" w:cs="Times New Roman"/>
          <w:kern w:val="1"/>
          <w:sz w:val="24"/>
          <w:szCs w:val="24"/>
          <w:lang w:eastAsia="ar-SA"/>
        </w:rPr>
        <w:t xml:space="preserve">предоставляется отдельными файлами в формате </w:t>
      </w:r>
      <w:r w:rsidRPr="009A202F">
        <w:rPr>
          <w:rFonts w:ascii="PT Astra Serif" w:eastAsia="Times New Roman" w:hAnsi="PT Astra Serif" w:cs="Times New Roman"/>
          <w:kern w:val="1"/>
          <w:sz w:val="24"/>
          <w:szCs w:val="24"/>
          <w:lang w:val="en-US" w:eastAsia="ar-SA"/>
        </w:rPr>
        <w:t>PDF</w:t>
      </w:r>
      <w:r w:rsidRPr="009A202F">
        <w:rPr>
          <w:rFonts w:ascii="PT Astra Serif" w:eastAsia="Times New Roman" w:hAnsi="PT Astra Serif" w:cs="Times New Roman"/>
          <w:kern w:val="1"/>
          <w:sz w:val="24"/>
          <w:szCs w:val="24"/>
          <w:lang w:eastAsia="ar-SA"/>
        </w:rPr>
        <w:t xml:space="preserve">, </w:t>
      </w:r>
      <w:r w:rsidRPr="009A202F">
        <w:rPr>
          <w:rFonts w:ascii="PT Astra Serif" w:eastAsia="Times New Roman" w:hAnsi="PT Astra Serif" w:cs="Times New Roman"/>
          <w:kern w:val="1"/>
          <w:sz w:val="24"/>
          <w:szCs w:val="24"/>
          <w:lang w:val="en-US" w:eastAsia="ar-SA"/>
        </w:rPr>
        <w:t>Excel</w:t>
      </w:r>
      <w:r w:rsidRPr="009A202F">
        <w:rPr>
          <w:rFonts w:ascii="PT Astra Serif" w:eastAsia="Times New Roman" w:hAnsi="PT Astra Serif" w:cs="Times New Roman"/>
          <w:kern w:val="1"/>
          <w:sz w:val="24"/>
          <w:szCs w:val="24"/>
          <w:lang w:eastAsia="ar-SA"/>
        </w:rPr>
        <w:t xml:space="preserve"> и является неотъемлемой частью извещения об осуществлении закупки.</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Проектная документация:</w:t>
      </w:r>
    </w:p>
    <w:p w:rsidR="009A202F" w:rsidRPr="009A202F" w:rsidRDefault="009A202F" w:rsidP="009A202F">
      <w:pPr>
        <w:numPr>
          <w:ilvl w:val="0"/>
          <w:numId w:val="25"/>
        </w:num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Раздел 3. «Технологические и конструктивные решения линейного объекта. Искусственные сооружения» - 1 файл;</w:t>
      </w:r>
    </w:p>
    <w:p w:rsidR="009A202F" w:rsidRPr="009A202F" w:rsidRDefault="009A202F" w:rsidP="009A202F">
      <w:pPr>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Сметная документация:</w:t>
      </w:r>
    </w:p>
    <w:p w:rsidR="009A202F" w:rsidRPr="009A202F" w:rsidRDefault="009A202F" w:rsidP="009A202F">
      <w:pPr>
        <w:numPr>
          <w:ilvl w:val="3"/>
          <w:numId w:val="25"/>
        </w:numPr>
        <w:suppressAutoHyphens/>
        <w:autoSpaceDE w:val="0"/>
        <w:autoSpaceDN w:val="0"/>
        <w:adjustRightInd w:val="0"/>
        <w:spacing w:after="0" w:line="240" w:lineRule="auto"/>
        <w:ind w:left="709" w:hanging="283"/>
        <w:contextualSpacing/>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«Локальный сметный расчет»  – 1 файл.</w:t>
      </w:r>
    </w:p>
    <w:p w:rsidR="009A202F" w:rsidRPr="009A202F" w:rsidRDefault="009A202F" w:rsidP="009A202F">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9A202F">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 xml:space="preserve">Срок предоставления гарантии на выполненные работы устанавливается в размере 36 (тридцать шесть) календарных месяцев </w:t>
      </w:r>
      <w:proofErr w:type="gramStart"/>
      <w:r w:rsidRPr="009A202F">
        <w:rPr>
          <w:rFonts w:ascii="PT Astra Serif" w:eastAsia="Times New Roman" w:hAnsi="PT Astra Serif" w:cs="Times New Roman"/>
          <w:kern w:val="1"/>
          <w:sz w:val="24"/>
          <w:szCs w:val="24"/>
          <w:lang w:eastAsia="ar-SA"/>
        </w:rPr>
        <w:t>с даты подписания</w:t>
      </w:r>
      <w:proofErr w:type="gramEnd"/>
      <w:r w:rsidRPr="009A202F">
        <w:rPr>
          <w:rFonts w:ascii="PT Astra Serif" w:eastAsia="Times New Roman" w:hAnsi="PT Astra Serif" w:cs="Times New Roman"/>
          <w:kern w:val="1"/>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proofErr w:type="gramStart"/>
      <w:r w:rsidRPr="009A202F">
        <w:rPr>
          <w:rFonts w:ascii="PT Astra Serif" w:eastAsia="Times New Roman" w:hAnsi="PT Astra Serif" w:cs="Times New Roman"/>
          <w:kern w:val="1"/>
          <w:sz w:val="24"/>
          <w:szCs w:val="24"/>
          <w:lang w:eastAsia="ar-SA"/>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9A202F">
        <w:rPr>
          <w:rFonts w:ascii="PT Astra Serif" w:eastAsia="Times New Roman" w:hAnsi="PT Astra Serif" w:cs="Times New Roman"/>
          <w:kern w:val="1"/>
          <w:sz w:val="24"/>
          <w:szCs w:val="24"/>
          <w:lang w:eastAsia="ar-SA"/>
        </w:rPr>
        <w:t>Югорска</w:t>
      </w:r>
      <w:proofErr w:type="spellEnd"/>
      <w:r w:rsidRPr="009A202F">
        <w:rPr>
          <w:rFonts w:ascii="PT Astra Serif" w:eastAsia="Times New Roman" w:hAnsi="PT Astra Serif" w:cs="Times New Roman"/>
          <w:kern w:val="1"/>
          <w:sz w:val="24"/>
          <w:szCs w:val="24"/>
          <w:lang w:eastAsia="ar-SA"/>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9A202F" w:rsidRPr="009A202F" w:rsidRDefault="009A202F" w:rsidP="009A202F">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9A202F">
        <w:rPr>
          <w:rFonts w:ascii="PT Astra Serif" w:eastAsia="Times New Roman" w:hAnsi="PT Astra Serif" w:cs="Times New Roman"/>
          <w:b/>
          <w:bCs/>
          <w:kern w:val="1"/>
          <w:sz w:val="24"/>
          <w:szCs w:val="24"/>
          <w:u w:val="single"/>
          <w:lang w:eastAsia="ar-SA"/>
        </w:rPr>
        <w:t>Требования к применяемым материалам:</w:t>
      </w:r>
    </w:p>
    <w:p w:rsidR="009A202F" w:rsidRPr="009A202F" w:rsidRDefault="009A202F" w:rsidP="009A202F">
      <w:pPr>
        <w:widowControl w:val="0"/>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Подрядчик обеспечивает работы материалами, инженерным (технологическим) оборудованием, необходимым для выполнения полного объема работ в соответствии с настоящим техническим заданием,</w:t>
      </w:r>
      <w:r w:rsidRPr="009A202F">
        <w:rPr>
          <w:rFonts w:ascii="PT Astra Serif" w:eastAsia="Times New Roman" w:hAnsi="PT Astra Serif" w:cs="Times New Roman"/>
          <w:spacing w:val="-3"/>
          <w:kern w:val="1"/>
          <w:sz w:val="24"/>
          <w:szCs w:val="24"/>
          <w:lang w:eastAsia="ar-SA"/>
        </w:rPr>
        <w:t xml:space="preserve"> которое является неотъемлемой частью Контракта.</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Выполнение работ и товар (материалы), используемые при выполнении работ, должны соответствовать проектно-сметной документации и действующим нормативным документам.</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lastRenderedPageBreak/>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9A202F" w:rsidRPr="009A202F" w:rsidRDefault="009A202F" w:rsidP="009A202F">
      <w:pPr>
        <w:suppressAutoHyphens/>
        <w:spacing w:after="0" w:line="240" w:lineRule="auto"/>
        <w:ind w:firstLine="567"/>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9A202F" w:rsidRPr="009A202F" w:rsidRDefault="009A202F" w:rsidP="009A202F">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9A202F">
        <w:rPr>
          <w:rFonts w:ascii="PT Astra Serif" w:eastAsia="Times New Roman" w:hAnsi="PT Astra Serif" w:cs="Times New Roman"/>
          <w:b/>
          <w:bCs/>
          <w:kern w:val="1"/>
          <w:sz w:val="24"/>
          <w:szCs w:val="24"/>
          <w:u w:val="single"/>
          <w:lang w:eastAsia="ar-SA"/>
        </w:rPr>
        <w:t>Требования к безопасности работ:</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Изделия после разборки из сборного железобетона, бетона, керамзитобетона перевозятся на расстояние 5 км на базу МУП «Югорскэнергогаз» с предварительным согласованием Заказчика.</w:t>
      </w:r>
    </w:p>
    <w:p w:rsidR="009A202F" w:rsidRPr="009A202F" w:rsidRDefault="009A202F" w:rsidP="009A202F">
      <w:pPr>
        <w:tabs>
          <w:tab w:val="left" w:pos="567"/>
        </w:tabs>
        <w:suppressAutoHyphens/>
        <w:spacing w:after="0" w:line="240" w:lineRule="auto"/>
        <w:ind w:firstLine="567"/>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СП, СанПиН и ГОСТ.</w:t>
      </w:r>
    </w:p>
    <w:p w:rsidR="009A202F" w:rsidRPr="009A202F" w:rsidRDefault="009A202F" w:rsidP="009A202F">
      <w:pPr>
        <w:tabs>
          <w:tab w:val="left" w:pos="567"/>
        </w:tabs>
        <w:suppressAutoHyphens/>
        <w:spacing w:after="0" w:line="240" w:lineRule="auto"/>
        <w:ind w:firstLine="567"/>
        <w:jc w:val="both"/>
        <w:rPr>
          <w:rFonts w:ascii="PT Astra Serif" w:eastAsia="Times New Roman" w:hAnsi="PT Astra Serif" w:cs="Times New Roman"/>
          <w:kern w:val="1"/>
          <w:sz w:val="24"/>
          <w:szCs w:val="24"/>
          <w:lang w:eastAsia="ru-RU"/>
        </w:rPr>
      </w:pPr>
      <w:r w:rsidRPr="009A202F">
        <w:rPr>
          <w:rFonts w:ascii="PT Astra Serif" w:eastAsia="Times New Roman" w:hAnsi="PT Astra Serif" w:cs="Times New Roman"/>
          <w:kern w:val="1"/>
          <w:sz w:val="24"/>
          <w:szCs w:val="24"/>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9A202F" w:rsidRPr="009A202F" w:rsidRDefault="009A202F" w:rsidP="009A202F">
      <w:pPr>
        <w:suppressAutoHyphens/>
        <w:spacing w:after="0" w:line="240" w:lineRule="auto"/>
        <w:ind w:firstLine="567"/>
        <w:jc w:val="both"/>
        <w:rPr>
          <w:rFonts w:ascii="PT Astra Serif" w:eastAsia="Times New Roman" w:hAnsi="PT Astra Serif" w:cs="Times New Roman"/>
          <w:kern w:val="2"/>
          <w:sz w:val="24"/>
          <w:szCs w:val="24"/>
        </w:rPr>
      </w:pPr>
      <w:r w:rsidRPr="009A202F">
        <w:rPr>
          <w:rFonts w:ascii="PT Astra Serif" w:eastAsia="Times New Roman" w:hAnsi="PT Astra Serif" w:cs="Times New Roman"/>
          <w:kern w:val="2"/>
          <w:sz w:val="24"/>
          <w:szCs w:val="24"/>
        </w:rP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9A202F" w:rsidRPr="009A202F" w:rsidRDefault="009A202F" w:rsidP="009A202F">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9A202F">
        <w:rPr>
          <w:rFonts w:ascii="PT Astra Serif" w:eastAsia="Calibri" w:hAnsi="PT Astra Serif" w:cs="Times New Roman"/>
          <w:bCs/>
          <w:sz w:val="24"/>
          <w:szCs w:val="24"/>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val="x-none" w:eastAsia="ar-SA"/>
        </w:rPr>
        <w:t xml:space="preserve">Подрядчик обязан в процессе производства работ фиксировать каждый этап выполнения работ путем фото и </w:t>
      </w:r>
      <w:proofErr w:type="spellStart"/>
      <w:r w:rsidRPr="009A202F">
        <w:rPr>
          <w:rFonts w:ascii="PT Astra Serif" w:eastAsia="Times New Roman" w:hAnsi="PT Astra Serif" w:cs="Times New Roman"/>
          <w:kern w:val="1"/>
          <w:sz w:val="24"/>
          <w:szCs w:val="24"/>
          <w:lang w:val="x-none" w:eastAsia="ar-SA"/>
        </w:rPr>
        <w:t>видеофиксации</w:t>
      </w:r>
      <w:proofErr w:type="spellEnd"/>
      <w:r w:rsidRPr="009A202F">
        <w:rPr>
          <w:rFonts w:ascii="PT Astra Serif" w:eastAsia="Times New Roman" w:hAnsi="PT Astra Serif" w:cs="Times New Roman"/>
          <w:kern w:val="1"/>
          <w:sz w:val="24"/>
          <w:szCs w:val="24"/>
          <w:lang w:val="x-none" w:eastAsia="ar-SA"/>
        </w:rPr>
        <w:t>.</w:t>
      </w:r>
    </w:p>
    <w:p w:rsidR="009A202F" w:rsidRPr="009A202F" w:rsidRDefault="009A202F" w:rsidP="009A202F">
      <w:pPr>
        <w:suppressAutoHyphens/>
        <w:spacing w:after="0" w:line="240" w:lineRule="auto"/>
        <w:ind w:firstLine="567"/>
        <w:jc w:val="both"/>
        <w:rPr>
          <w:rFonts w:ascii="PT Astra Serif" w:eastAsia="Times New Roman" w:hAnsi="PT Astra Serif" w:cs="Times New Roman"/>
          <w:kern w:val="1"/>
          <w:sz w:val="24"/>
          <w:szCs w:val="24"/>
          <w:lang w:eastAsia="ar-SA"/>
        </w:rPr>
      </w:pPr>
      <w:proofErr w:type="gramStart"/>
      <w:r w:rsidRPr="009A202F">
        <w:rPr>
          <w:rFonts w:ascii="PT Astra Serif" w:eastAsia="Times New Roman" w:hAnsi="PT Astra Serif" w:cs="Times New Roman"/>
          <w:kern w:val="1"/>
          <w:sz w:val="24"/>
          <w:szCs w:val="24"/>
          <w:lang w:eastAsia="ar-SA"/>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9A202F" w:rsidRPr="009A202F" w:rsidRDefault="009A202F" w:rsidP="009A202F">
      <w:pPr>
        <w:suppressAutoHyphens/>
        <w:spacing w:after="0" w:line="240" w:lineRule="auto"/>
        <w:ind w:firstLine="709"/>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Требования к применяемым материалам при выполнении работ:</w:t>
      </w:r>
    </w:p>
    <w:p w:rsidR="009A202F" w:rsidRPr="009A202F" w:rsidRDefault="009A202F" w:rsidP="009A202F">
      <w:pPr>
        <w:suppressAutoHyphens/>
        <w:spacing w:after="0" w:line="240" w:lineRule="auto"/>
        <w:ind w:firstLine="567"/>
        <w:rPr>
          <w:rFonts w:ascii="PT Astra Serif" w:eastAsia="Calibri" w:hAnsi="PT Astra Serif" w:cs="Times New Roman"/>
          <w:bCs/>
          <w:lang w:eastAsia="ru-RU"/>
        </w:rPr>
      </w:pPr>
    </w:p>
    <w:tbl>
      <w:tblPr>
        <w:tblW w:w="4881"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176"/>
        <w:gridCol w:w="5689"/>
      </w:tblGrid>
      <w:tr w:rsidR="009A202F" w:rsidRPr="009A202F" w:rsidTr="00C86C95">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9A202F" w:rsidRPr="009A202F" w:rsidRDefault="009A202F" w:rsidP="009A202F">
            <w:pPr>
              <w:suppressAutoHyphens/>
              <w:spacing w:after="0" w:line="240" w:lineRule="auto"/>
              <w:jc w:val="center"/>
              <w:rPr>
                <w:rFonts w:ascii="PT Astra Serif" w:eastAsia="Times New Roman" w:hAnsi="PT Astra Serif" w:cs="Times New Roman"/>
                <w:b/>
                <w:kern w:val="1"/>
                <w:sz w:val="20"/>
                <w:szCs w:val="20"/>
                <w:lang w:eastAsia="ar-SA"/>
              </w:rPr>
            </w:pPr>
            <w:r w:rsidRPr="009A202F">
              <w:rPr>
                <w:rFonts w:ascii="PT Astra Serif" w:eastAsia="Times New Roman" w:hAnsi="PT Astra Serif" w:cs="Times New Roman"/>
                <w:b/>
                <w:kern w:val="1"/>
                <w:sz w:val="20"/>
                <w:szCs w:val="20"/>
                <w:lang w:eastAsia="ar-SA"/>
              </w:rPr>
              <w:t>№ п\</w:t>
            </w:r>
            <w:proofErr w:type="gramStart"/>
            <w:r w:rsidRPr="009A202F">
              <w:rPr>
                <w:rFonts w:ascii="PT Astra Serif" w:eastAsia="Times New Roman" w:hAnsi="PT Astra Serif" w:cs="Times New Roman"/>
                <w:b/>
                <w:kern w:val="1"/>
                <w:sz w:val="20"/>
                <w:szCs w:val="20"/>
                <w:lang w:eastAsia="ar-SA"/>
              </w:rPr>
              <w:t>п</w:t>
            </w:r>
            <w:proofErr w:type="gramEnd"/>
          </w:p>
        </w:tc>
        <w:tc>
          <w:tcPr>
            <w:tcW w:w="1935" w:type="pct"/>
            <w:tcBorders>
              <w:top w:val="single" w:sz="4" w:space="0" w:color="auto"/>
              <w:left w:val="single" w:sz="4" w:space="0" w:color="auto"/>
              <w:bottom w:val="single" w:sz="4" w:space="0" w:color="auto"/>
              <w:right w:val="single" w:sz="4" w:space="0" w:color="auto"/>
            </w:tcBorders>
            <w:vAlign w:val="center"/>
            <w:hideMark/>
          </w:tcPr>
          <w:p w:rsidR="009A202F" w:rsidRPr="009A202F" w:rsidRDefault="009A202F" w:rsidP="009A202F">
            <w:pPr>
              <w:suppressAutoHyphens/>
              <w:spacing w:after="0" w:line="240" w:lineRule="auto"/>
              <w:jc w:val="center"/>
              <w:rPr>
                <w:rFonts w:ascii="PT Astra Serif" w:eastAsia="Times New Roman" w:hAnsi="PT Astra Serif" w:cs="Times New Roman"/>
                <w:b/>
                <w:kern w:val="1"/>
                <w:sz w:val="20"/>
                <w:szCs w:val="20"/>
                <w:lang w:eastAsia="ar-SA"/>
              </w:rPr>
            </w:pPr>
            <w:r w:rsidRPr="009A202F">
              <w:rPr>
                <w:rFonts w:ascii="PT Astra Serif" w:eastAsia="Times New Roman" w:hAnsi="PT Astra Serif" w:cs="Times New Roman"/>
                <w:b/>
                <w:kern w:val="1"/>
                <w:sz w:val="20"/>
                <w:szCs w:val="20"/>
                <w:lang w:eastAsia="ar-SA"/>
              </w:rPr>
              <w:t>Наименование товара</w:t>
            </w:r>
          </w:p>
        </w:tc>
        <w:tc>
          <w:tcPr>
            <w:tcW w:w="2804" w:type="pct"/>
            <w:tcBorders>
              <w:top w:val="single" w:sz="4" w:space="0" w:color="auto"/>
              <w:left w:val="single" w:sz="4" w:space="0" w:color="auto"/>
              <w:bottom w:val="single" w:sz="4" w:space="0" w:color="auto"/>
              <w:right w:val="single" w:sz="4" w:space="0" w:color="auto"/>
            </w:tcBorders>
            <w:vAlign w:val="center"/>
            <w:hideMark/>
          </w:tcPr>
          <w:p w:rsidR="009A202F" w:rsidRPr="009A202F" w:rsidRDefault="009A202F" w:rsidP="009A202F">
            <w:pPr>
              <w:suppressAutoHyphens/>
              <w:spacing w:after="0" w:line="240" w:lineRule="auto"/>
              <w:jc w:val="center"/>
              <w:rPr>
                <w:rFonts w:ascii="PT Astra Serif" w:eastAsia="Times New Roman" w:hAnsi="PT Astra Serif" w:cs="Times New Roman"/>
                <w:b/>
                <w:kern w:val="1"/>
                <w:sz w:val="20"/>
                <w:szCs w:val="20"/>
                <w:lang w:eastAsia="ar-SA"/>
              </w:rPr>
            </w:pPr>
            <w:r w:rsidRPr="009A202F">
              <w:rPr>
                <w:rFonts w:ascii="PT Astra Serif" w:eastAsia="Times New Roman" w:hAnsi="PT Astra Serif" w:cs="Times New Roman"/>
                <w:b/>
                <w:kern w:val="1"/>
                <w:sz w:val="20"/>
                <w:szCs w:val="20"/>
                <w:lang w:eastAsia="ar-SA"/>
              </w:rPr>
              <w:t>Значение показателя</w:t>
            </w:r>
          </w:p>
        </w:tc>
      </w:tr>
      <w:tr w:rsidR="009A202F" w:rsidRPr="009A202F" w:rsidTr="00C86C95">
        <w:trPr>
          <w:jc w:val="center"/>
        </w:trPr>
        <w:tc>
          <w:tcPr>
            <w:tcW w:w="261" w:type="pct"/>
            <w:tcBorders>
              <w:top w:val="single" w:sz="4" w:space="0" w:color="auto"/>
              <w:left w:val="single" w:sz="4" w:space="0" w:color="auto"/>
              <w:bottom w:val="single" w:sz="4" w:space="0" w:color="auto"/>
              <w:right w:val="single" w:sz="4" w:space="0" w:color="auto"/>
            </w:tcBorders>
            <w:vAlign w:val="center"/>
          </w:tcPr>
          <w:p w:rsidR="009A202F" w:rsidRPr="009A202F" w:rsidRDefault="009A202F" w:rsidP="009A202F">
            <w:pPr>
              <w:suppressAutoHyphens/>
              <w:spacing w:after="0" w:line="240" w:lineRule="auto"/>
              <w:jc w:val="center"/>
              <w:rPr>
                <w:rFonts w:ascii="PT Astra Serif" w:eastAsia="Times New Roman" w:hAnsi="PT Astra Serif" w:cs="Times New Roman"/>
                <w:b/>
                <w:kern w:val="1"/>
                <w:sz w:val="20"/>
                <w:szCs w:val="20"/>
                <w:lang w:eastAsia="ar-SA"/>
              </w:rPr>
            </w:pPr>
            <w:r w:rsidRPr="009A202F">
              <w:rPr>
                <w:rFonts w:ascii="PT Astra Serif" w:eastAsia="Times New Roman" w:hAnsi="PT Astra Serif" w:cs="Times New Roman"/>
                <w:b/>
                <w:kern w:val="1"/>
                <w:sz w:val="20"/>
                <w:szCs w:val="20"/>
                <w:lang w:eastAsia="ar-SA"/>
              </w:rPr>
              <w:t>1</w:t>
            </w:r>
          </w:p>
        </w:tc>
        <w:tc>
          <w:tcPr>
            <w:tcW w:w="1935" w:type="pct"/>
            <w:tcBorders>
              <w:top w:val="single" w:sz="4" w:space="0" w:color="auto"/>
              <w:left w:val="single" w:sz="4" w:space="0" w:color="auto"/>
              <w:bottom w:val="single" w:sz="4" w:space="0" w:color="auto"/>
              <w:right w:val="single" w:sz="4" w:space="0" w:color="auto"/>
            </w:tcBorders>
            <w:vAlign w:val="center"/>
          </w:tcPr>
          <w:p w:rsidR="009A202F" w:rsidRPr="009A202F" w:rsidRDefault="009A202F" w:rsidP="009A202F">
            <w:pPr>
              <w:suppressAutoHyphens/>
              <w:spacing w:after="0" w:line="240" w:lineRule="auto"/>
              <w:jc w:val="center"/>
              <w:rPr>
                <w:rFonts w:ascii="PT Astra Serif" w:eastAsia="Times New Roman" w:hAnsi="PT Astra Serif" w:cs="Times New Roman"/>
                <w:kern w:val="1"/>
                <w:sz w:val="24"/>
                <w:szCs w:val="24"/>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Теплоизоляционные плиты</w:t>
            </w:r>
          </w:p>
          <w:p w:rsidR="009A202F" w:rsidRPr="009A202F" w:rsidRDefault="009A202F" w:rsidP="009A202F">
            <w:pPr>
              <w:suppressAutoHyphens/>
              <w:spacing w:after="60" w:line="240" w:lineRule="auto"/>
              <w:jc w:val="both"/>
              <w:rPr>
                <w:rFonts w:ascii="PT Astra Serif" w:eastAsia="Times New Roman" w:hAnsi="PT Astra Serif" w:cs="Times New Roman"/>
                <w:kern w:val="1"/>
                <w:sz w:val="24"/>
                <w:szCs w:val="24"/>
                <w:lang w:eastAsia="ar-SA"/>
              </w:rPr>
            </w:pPr>
            <w:r w:rsidRPr="009A202F">
              <w:rPr>
                <w:rFonts w:ascii="Times New Roman" w:eastAsia="Times New Roman" w:hAnsi="Times New Roman" w:cs="Times New Roman"/>
                <w:noProof/>
                <w:kern w:val="1"/>
                <w:sz w:val="24"/>
                <w:szCs w:val="24"/>
                <w:lang w:eastAsia="ru-RU"/>
              </w:rPr>
              <w:drawing>
                <wp:inline distT="0" distB="0" distL="0" distR="0" wp14:anchorId="6DD8D488" wp14:editId="325E671C">
                  <wp:extent cx="2305050" cy="2114550"/>
                  <wp:effectExtent l="0" t="0" r="0" b="0"/>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05174" cy="2114664"/>
                          </a:xfrm>
                          <a:prstGeom prst="rect">
                            <a:avLst/>
                          </a:prstGeom>
                          <a:noFill/>
                          <a:ln>
                            <a:noFill/>
                          </a:ln>
                        </pic:spPr>
                      </pic:pic>
                    </a:graphicData>
                  </a:graphic>
                </wp:inline>
              </w:drawing>
            </w:r>
          </w:p>
        </w:tc>
        <w:tc>
          <w:tcPr>
            <w:tcW w:w="2804" w:type="pct"/>
            <w:tcBorders>
              <w:top w:val="single" w:sz="4" w:space="0" w:color="auto"/>
              <w:left w:val="single" w:sz="4" w:space="0" w:color="auto"/>
              <w:bottom w:val="single" w:sz="4" w:space="0" w:color="auto"/>
              <w:right w:val="single" w:sz="4" w:space="0" w:color="auto"/>
            </w:tcBorders>
            <w:vAlign w:val="center"/>
          </w:tcPr>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Плиты пенополистирольные теплоизоляционные</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XPS CARBON или эквивалент.</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Имеет следующие характеристики:</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 xml:space="preserve">Тип: </w:t>
            </w:r>
            <w:proofErr w:type="spellStart"/>
            <w:r w:rsidRPr="009A202F">
              <w:rPr>
                <w:rFonts w:ascii="PT Astra Serif" w:eastAsia="Times New Roman" w:hAnsi="PT Astra Serif" w:cs="Times New Roman"/>
                <w:kern w:val="1"/>
                <w:sz w:val="24"/>
                <w:szCs w:val="24"/>
                <w:lang w:eastAsia="ar-SA"/>
              </w:rPr>
              <w:t>Экструдированный</w:t>
            </w:r>
            <w:proofErr w:type="spellEnd"/>
            <w:r w:rsidRPr="009A202F">
              <w:rPr>
                <w:rFonts w:ascii="PT Astra Serif" w:eastAsia="Times New Roman" w:hAnsi="PT Astra Serif" w:cs="Times New Roman"/>
                <w:kern w:val="1"/>
                <w:sz w:val="24"/>
                <w:szCs w:val="24"/>
                <w:lang w:eastAsia="ar-SA"/>
              </w:rPr>
              <w:t xml:space="preserve"> </w:t>
            </w:r>
            <w:proofErr w:type="spellStart"/>
            <w:r w:rsidRPr="009A202F">
              <w:rPr>
                <w:rFonts w:ascii="PT Astra Serif" w:eastAsia="Times New Roman" w:hAnsi="PT Astra Serif" w:cs="Times New Roman"/>
                <w:kern w:val="1"/>
                <w:sz w:val="24"/>
                <w:szCs w:val="24"/>
                <w:lang w:eastAsia="ar-SA"/>
              </w:rPr>
              <w:t>пенополистирол</w:t>
            </w:r>
            <w:proofErr w:type="spellEnd"/>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Группа горючести: Г</w:t>
            </w:r>
            <w:proofErr w:type="gramStart"/>
            <w:r w:rsidRPr="009A202F">
              <w:rPr>
                <w:rFonts w:ascii="PT Astra Serif" w:eastAsia="Times New Roman" w:hAnsi="PT Astra Serif" w:cs="Times New Roman"/>
                <w:kern w:val="1"/>
                <w:sz w:val="24"/>
                <w:szCs w:val="24"/>
                <w:lang w:eastAsia="ar-SA"/>
              </w:rPr>
              <w:t>4</w:t>
            </w:r>
            <w:proofErr w:type="gramEnd"/>
            <w:r w:rsidRPr="009A202F">
              <w:rPr>
                <w:rFonts w:ascii="PT Astra Serif" w:eastAsia="Times New Roman" w:hAnsi="PT Astra Serif" w:cs="Times New Roman"/>
                <w:kern w:val="1"/>
                <w:sz w:val="24"/>
                <w:szCs w:val="24"/>
                <w:lang w:eastAsia="ar-SA"/>
              </w:rPr>
              <w:t>;</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Теплопроводность: 0.029 Вт/(м*°C);</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Температурный диапазон эксплуатации: от -70</w:t>
            </w:r>
            <w:proofErr w:type="gramStart"/>
            <w:r w:rsidRPr="009A202F">
              <w:rPr>
                <w:rFonts w:ascii="PT Astra Serif" w:eastAsia="Times New Roman" w:hAnsi="PT Astra Serif" w:cs="Times New Roman"/>
                <w:kern w:val="1"/>
                <w:sz w:val="24"/>
                <w:szCs w:val="24"/>
                <w:lang w:eastAsia="ar-SA"/>
              </w:rPr>
              <w:t>°С</w:t>
            </w:r>
            <w:proofErr w:type="gramEnd"/>
            <w:r w:rsidRPr="009A202F">
              <w:rPr>
                <w:rFonts w:ascii="PT Astra Serif" w:eastAsia="Times New Roman" w:hAnsi="PT Astra Serif" w:cs="Times New Roman"/>
                <w:kern w:val="1"/>
                <w:sz w:val="24"/>
                <w:szCs w:val="24"/>
                <w:lang w:eastAsia="ar-SA"/>
              </w:rPr>
              <w:t xml:space="preserve"> до +75°С</w:t>
            </w: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0"/>
                <w:szCs w:val="20"/>
                <w:lang w:eastAsia="ar-SA"/>
              </w:rPr>
            </w:pPr>
          </w:p>
        </w:tc>
      </w:tr>
      <w:tr w:rsidR="009A202F" w:rsidRPr="009A202F" w:rsidTr="00C86C95">
        <w:trPr>
          <w:jc w:val="center"/>
        </w:trPr>
        <w:tc>
          <w:tcPr>
            <w:tcW w:w="261" w:type="pct"/>
            <w:tcBorders>
              <w:top w:val="single" w:sz="4" w:space="0" w:color="auto"/>
              <w:left w:val="single" w:sz="4" w:space="0" w:color="auto"/>
              <w:bottom w:val="single" w:sz="4" w:space="0" w:color="auto"/>
              <w:right w:val="single" w:sz="4" w:space="0" w:color="auto"/>
            </w:tcBorders>
            <w:vAlign w:val="center"/>
          </w:tcPr>
          <w:p w:rsidR="009A202F" w:rsidRPr="009A202F" w:rsidRDefault="009A202F" w:rsidP="009A202F">
            <w:pPr>
              <w:suppressAutoHyphens/>
              <w:spacing w:after="0" w:line="240" w:lineRule="auto"/>
              <w:jc w:val="center"/>
              <w:rPr>
                <w:rFonts w:ascii="PT Astra Serif" w:eastAsia="Times New Roman" w:hAnsi="PT Astra Serif" w:cs="Times New Roman"/>
                <w:b/>
                <w:kern w:val="1"/>
                <w:sz w:val="20"/>
                <w:szCs w:val="20"/>
                <w:lang w:eastAsia="ar-SA"/>
              </w:rPr>
            </w:pPr>
            <w:r w:rsidRPr="009A202F">
              <w:rPr>
                <w:rFonts w:ascii="PT Astra Serif" w:eastAsia="Times New Roman" w:hAnsi="PT Astra Serif" w:cs="Times New Roman"/>
                <w:b/>
                <w:kern w:val="1"/>
                <w:sz w:val="20"/>
                <w:szCs w:val="20"/>
                <w:lang w:eastAsia="ar-SA"/>
              </w:rPr>
              <w:lastRenderedPageBreak/>
              <w:t>2</w:t>
            </w:r>
          </w:p>
          <w:p w:rsidR="009A202F" w:rsidRPr="009A202F" w:rsidRDefault="009A202F" w:rsidP="009A202F">
            <w:pPr>
              <w:suppressAutoHyphens/>
              <w:spacing w:after="0" w:line="240" w:lineRule="auto"/>
              <w:jc w:val="center"/>
              <w:rPr>
                <w:rFonts w:ascii="PT Astra Serif" w:eastAsia="Times New Roman" w:hAnsi="PT Astra Serif" w:cs="Times New Roman"/>
                <w:b/>
                <w:kern w:val="1"/>
                <w:sz w:val="20"/>
                <w:szCs w:val="20"/>
                <w:lang w:eastAsia="ar-SA"/>
              </w:rPr>
            </w:pPr>
          </w:p>
        </w:tc>
        <w:tc>
          <w:tcPr>
            <w:tcW w:w="1935" w:type="pct"/>
            <w:tcBorders>
              <w:top w:val="single" w:sz="4" w:space="0" w:color="auto"/>
              <w:left w:val="single" w:sz="4" w:space="0" w:color="auto"/>
              <w:bottom w:val="single" w:sz="4" w:space="0" w:color="auto"/>
              <w:right w:val="single" w:sz="4" w:space="0" w:color="auto"/>
            </w:tcBorders>
            <w:vAlign w:val="center"/>
          </w:tcPr>
          <w:p w:rsidR="009A202F" w:rsidRPr="009A202F" w:rsidRDefault="009A202F" w:rsidP="009A202F">
            <w:pPr>
              <w:suppressAutoHyphens/>
              <w:spacing w:after="0" w:line="240" w:lineRule="auto"/>
              <w:jc w:val="center"/>
              <w:rPr>
                <w:rFonts w:ascii="PT Astra Serif" w:eastAsia="Times New Roman" w:hAnsi="PT Astra Serif" w:cs="Times New Roman"/>
                <w:kern w:val="1"/>
                <w:sz w:val="24"/>
                <w:szCs w:val="24"/>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4"/>
                <w:szCs w:val="24"/>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Сетка</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4"/>
                <w:szCs w:val="24"/>
                <w:lang w:eastAsia="ar-SA"/>
              </w:rPr>
            </w:pPr>
            <w:r w:rsidRPr="009A202F">
              <w:rPr>
                <w:rFonts w:ascii="Times New Roman" w:eastAsia="Times New Roman" w:hAnsi="Times New Roman" w:cs="Times New Roman"/>
                <w:noProof/>
                <w:kern w:val="1"/>
                <w:sz w:val="24"/>
                <w:szCs w:val="24"/>
                <w:lang w:eastAsia="ru-RU"/>
              </w:rPr>
              <w:drawing>
                <wp:inline distT="0" distB="0" distL="0" distR="0" wp14:anchorId="6AA660D4" wp14:editId="0BDDA60C">
                  <wp:extent cx="1847850" cy="1390650"/>
                  <wp:effectExtent l="0" t="0" r="0" b="0"/>
                  <wp:docPr id="6" name="Рисунок 6" descr="Сетка фасадная стеклотканевая ячейка 4х4 мм 1х50 м 160 г/к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тка фасадная стеклотканевая ячейка 4х4 мм 1х50 м 160 г/кв.м"/>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47850" cy="1390650"/>
                          </a:xfrm>
                          <a:prstGeom prst="rect">
                            <a:avLst/>
                          </a:prstGeom>
                          <a:noFill/>
                          <a:ln>
                            <a:noFill/>
                          </a:ln>
                        </pic:spPr>
                      </pic:pic>
                    </a:graphicData>
                  </a:graphic>
                </wp:inline>
              </w:drawing>
            </w:r>
          </w:p>
        </w:tc>
        <w:tc>
          <w:tcPr>
            <w:tcW w:w="2804" w:type="pct"/>
            <w:tcBorders>
              <w:top w:val="single" w:sz="4" w:space="0" w:color="auto"/>
              <w:left w:val="single" w:sz="4" w:space="0" w:color="auto"/>
              <w:bottom w:val="single" w:sz="4" w:space="0" w:color="auto"/>
              <w:right w:val="single" w:sz="4" w:space="0" w:color="auto"/>
            </w:tcBorders>
            <w:vAlign w:val="center"/>
          </w:tcPr>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Сетка из стекловолокна армирующая фасадная, размеры ячейки 4х4 мм, поверхностная плотность 160 г/м</w:t>
            </w:r>
            <w:proofErr w:type="gramStart"/>
            <w:r w:rsidRPr="009A202F">
              <w:rPr>
                <w:rFonts w:ascii="PT Astra Serif" w:eastAsia="Times New Roman" w:hAnsi="PT Astra Serif" w:cs="Times New Roman"/>
                <w:kern w:val="1"/>
                <w:sz w:val="24"/>
                <w:szCs w:val="24"/>
                <w:lang w:eastAsia="ar-SA"/>
              </w:rPr>
              <w:t>2</w:t>
            </w:r>
            <w:proofErr w:type="gramEnd"/>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p>
        </w:tc>
      </w:tr>
      <w:tr w:rsidR="009A202F" w:rsidRPr="009A202F" w:rsidTr="00C86C95">
        <w:trPr>
          <w:jc w:val="center"/>
        </w:trPr>
        <w:tc>
          <w:tcPr>
            <w:tcW w:w="261" w:type="pct"/>
            <w:tcBorders>
              <w:top w:val="single" w:sz="4" w:space="0" w:color="auto"/>
              <w:left w:val="single" w:sz="4" w:space="0" w:color="auto"/>
              <w:bottom w:val="single" w:sz="4" w:space="0" w:color="auto"/>
              <w:right w:val="single" w:sz="4" w:space="0" w:color="auto"/>
            </w:tcBorders>
            <w:vAlign w:val="center"/>
          </w:tcPr>
          <w:p w:rsidR="009A202F" w:rsidRPr="009A202F" w:rsidRDefault="009A202F" w:rsidP="009A202F">
            <w:pPr>
              <w:suppressAutoHyphens/>
              <w:spacing w:after="0" w:line="240" w:lineRule="auto"/>
              <w:jc w:val="center"/>
              <w:rPr>
                <w:rFonts w:ascii="PT Astra Serif" w:eastAsia="Times New Roman" w:hAnsi="PT Astra Serif" w:cs="Times New Roman"/>
                <w:b/>
                <w:kern w:val="1"/>
                <w:sz w:val="20"/>
                <w:szCs w:val="20"/>
                <w:lang w:eastAsia="ar-SA"/>
              </w:rPr>
            </w:pPr>
            <w:r w:rsidRPr="009A202F">
              <w:rPr>
                <w:rFonts w:ascii="PT Astra Serif" w:eastAsia="Times New Roman" w:hAnsi="PT Astra Serif" w:cs="Times New Roman"/>
                <w:b/>
                <w:kern w:val="1"/>
                <w:sz w:val="20"/>
                <w:szCs w:val="20"/>
                <w:lang w:eastAsia="ar-SA"/>
              </w:rPr>
              <w:t xml:space="preserve">3 </w:t>
            </w:r>
          </w:p>
        </w:tc>
        <w:tc>
          <w:tcPr>
            <w:tcW w:w="1935" w:type="pct"/>
            <w:tcBorders>
              <w:top w:val="single" w:sz="4" w:space="0" w:color="auto"/>
              <w:left w:val="single" w:sz="4" w:space="0" w:color="auto"/>
              <w:bottom w:val="single" w:sz="4" w:space="0" w:color="auto"/>
              <w:right w:val="single" w:sz="4" w:space="0" w:color="auto"/>
            </w:tcBorders>
            <w:vAlign w:val="center"/>
          </w:tcPr>
          <w:p w:rsidR="009A202F" w:rsidRPr="009A202F" w:rsidRDefault="009A202F" w:rsidP="009A202F">
            <w:pPr>
              <w:suppressAutoHyphens/>
              <w:spacing w:after="0" w:line="240" w:lineRule="auto"/>
              <w:jc w:val="center"/>
              <w:rPr>
                <w:rFonts w:ascii="PT Astra Serif" w:eastAsia="Times New Roman" w:hAnsi="PT Astra Serif" w:cs="Times New Roman"/>
                <w:kern w:val="1"/>
                <w:sz w:val="24"/>
                <w:szCs w:val="24"/>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 xml:space="preserve">Грунтовка </w:t>
            </w:r>
          </w:p>
          <w:p w:rsidR="009A202F" w:rsidRPr="009A202F" w:rsidRDefault="009A202F" w:rsidP="009A202F">
            <w:pPr>
              <w:suppressAutoHyphens/>
              <w:spacing w:after="0" w:line="240" w:lineRule="auto"/>
              <w:jc w:val="center"/>
              <w:rPr>
                <w:rFonts w:ascii="PT Astra Serif" w:eastAsia="Times New Roman" w:hAnsi="PT Astra Serif" w:cs="Times New Roman"/>
                <w:kern w:val="1"/>
                <w:sz w:val="24"/>
                <w:szCs w:val="24"/>
                <w:lang w:eastAsia="ar-SA"/>
              </w:rPr>
            </w:pPr>
            <w:r w:rsidRPr="009A202F">
              <w:rPr>
                <w:rFonts w:ascii="Times New Roman" w:eastAsia="Times New Roman" w:hAnsi="Times New Roman" w:cs="Times New Roman"/>
                <w:noProof/>
                <w:kern w:val="1"/>
                <w:sz w:val="24"/>
                <w:szCs w:val="24"/>
                <w:lang w:eastAsia="ru-RU"/>
              </w:rPr>
              <w:drawing>
                <wp:inline distT="0" distB="0" distL="0" distR="0" wp14:anchorId="5137C598" wp14:editId="63A42AA3">
                  <wp:extent cx="2505075" cy="2095500"/>
                  <wp:effectExtent l="0" t="0" r="9525" b="0"/>
                  <wp:docPr id="7" name="Рисунок 7" descr="Грунтовка Церезит CT 17 PRO глубокого проникновения, 10 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унтовка Церезит CT 17 PRO глубокого проникновения, 10 л"/>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05075" cy="2095500"/>
                          </a:xfrm>
                          <a:prstGeom prst="rect">
                            <a:avLst/>
                          </a:prstGeom>
                          <a:noFill/>
                          <a:ln>
                            <a:noFill/>
                          </a:ln>
                        </pic:spPr>
                      </pic:pic>
                    </a:graphicData>
                  </a:graphic>
                </wp:inline>
              </w:drawing>
            </w:r>
          </w:p>
          <w:p w:rsidR="009A202F" w:rsidRPr="009A202F" w:rsidRDefault="009A202F" w:rsidP="009A202F">
            <w:pPr>
              <w:suppressAutoHyphens/>
              <w:spacing w:after="0" w:line="240" w:lineRule="auto"/>
              <w:jc w:val="center"/>
              <w:rPr>
                <w:rFonts w:ascii="PT Astra Serif" w:eastAsia="Times New Roman" w:hAnsi="PT Astra Serif" w:cs="Times New Roman"/>
                <w:kern w:val="1"/>
                <w:sz w:val="24"/>
                <w:szCs w:val="24"/>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4"/>
                <w:szCs w:val="24"/>
                <w:lang w:eastAsia="ar-SA"/>
              </w:rPr>
            </w:pPr>
          </w:p>
          <w:p w:rsidR="009A202F" w:rsidRPr="009A202F" w:rsidRDefault="009A202F" w:rsidP="009A202F">
            <w:pPr>
              <w:suppressAutoHyphens/>
              <w:spacing w:after="0" w:line="240" w:lineRule="auto"/>
              <w:jc w:val="center"/>
              <w:rPr>
                <w:rFonts w:ascii="PT Astra Serif" w:eastAsia="Times New Roman" w:hAnsi="PT Astra Serif" w:cs="Times New Roman"/>
                <w:kern w:val="1"/>
                <w:sz w:val="24"/>
                <w:szCs w:val="24"/>
                <w:lang w:eastAsia="ar-SA"/>
              </w:rPr>
            </w:pPr>
          </w:p>
        </w:tc>
        <w:tc>
          <w:tcPr>
            <w:tcW w:w="2804" w:type="pct"/>
            <w:tcBorders>
              <w:top w:val="single" w:sz="4" w:space="0" w:color="auto"/>
              <w:left w:val="single" w:sz="4" w:space="0" w:color="auto"/>
              <w:bottom w:val="single" w:sz="4" w:space="0" w:color="auto"/>
              <w:right w:val="single" w:sz="4" w:space="0" w:color="auto"/>
            </w:tcBorders>
            <w:vAlign w:val="center"/>
          </w:tcPr>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 xml:space="preserve">Грунтовка глубокого проникновения </w:t>
            </w:r>
            <w:proofErr w:type="spellStart"/>
            <w:r w:rsidRPr="009A202F">
              <w:rPr>
                <w:rFonts w:ascii="PT Astra Serif" w:eastAsia="Times New Roman" w:hAnsi="PT Astra Serif" w:cs="Times New Roman"/>
                <w:kern w:val="1"/>
                <w:sz w:val="24"/>
                <w:szCs w:val="24"/>
                <w:lang w:eastAsia="ar-SA"/>
              </w:rPr>
              <w:t>Ceresit</w:t>
            </w:r>
            <w:proofErr w:type="spellEnd"/>
            <w:r w:rsidRPr="009A202F">
              <w:rPr>
                <w:rFonts w:ascii="PT Astra Serif" w:eastAsia="Times New Roman" w:hAnsi="PT Astra Serif" w:cs="Times New Roman"/>
                <w:kern w:val="1"/>
                <w:sz w:val="24"/>
                <w:szCs w:val="24"/>
                <w:lang w:eastAsia="ar-SA"/>
              </w:rPr>
              <w:t xml:space="preserve"> CT17 </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Характеристики:</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Основа смеси - водная;</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Температура применения - от +5 до +35</w:t>
            </w:r>
            <w:proofErr w:type="gramStart"/>
            <w:r w:rsidRPr="009A202F">
              <w:rPr>
                <w:rFonts w:ascii="PT Astra Serif" w:eastAsia="Times New Roman" w:hAnsi="PT Astra Serif" w:cs="Times New Roman"/>
                <w:kern w:val="1"/>
                <w:sz w:val="24"/>
                <w:szCs w:val="24"/>
                <w:lang w:eastAsia="ar-SA"/>
              </w:rPr>
              <w:t xml:space="preserve"> °С</w:t>
            </w:r>
            <w:proofErr w:type="gramEnd"/>
            <w:r w:rsidRPr="009A202F">
              <w:rPr>
                <w:rFonts w:ascii="PT Astra Serif" w:eastAsia="Times New Roman" w:hAnsi="PT Astra Serif" w:cs="Times New Roman"/>
                <w:kern w:val="1"/>
                <w:sz w:val="24"/>
                <w:szCs w:val="24"/>
                <w:lang w:eastAsia="ar-SA"/>
              </w:rPr>
              <w:t>;</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 xml:space="preserve">Особые свойства – </w:t>
            </w:r>
            <w:proofErr w:type="spellStart"/>
            <w:r w:rsidRPr="009A202F">
              <w:rPr>
                <w:rFonts w:ascii="PT Astra Serif" w:eastAsia="Times New Roman" w:hAnsi="PT Astra Serif" w:cs="Times New Roman"/>
                <w:kern w:val="1"/>
                <w:sz w:val="24"/>
                <w:szCs w:val="24"/>
                <w:lang w:eastAsia="ar-SA"/>
              </w:rPr>
              <w:t>высокоадгезионная</w:t>
            </w:r>
            <w:proofErr w:type="spellEnd"/>
            <w:r w:rsidRPr="009A202F">
              <w:rPr>
                <w:rFonts w:ascii="PT Astra Serif" w:eastAsia="Times New Roman" w:hAnsi="PT Astra Serif" w:cs="Times New Roman"/>
                <w:kern w:val="1"/>
                <w:sz w:val="24"/>
                <w:szCs w:val="24"/>
                <w:lang w:eastAsia="ar-SA"/>
              </w:rPr>
              <w:t xml:space="preserve">, </w:t>
            </w:r>
            <w:proofErr w:type="gramStart"/>
            <w:r w:rsidRPr="009A202F">
              <w:rPr>
                <w:rFonts w:ascii="PT Astra Serif" w:eastAsia="Times New Roman" w:hAnsi="PT Astra Serif" w:cs="Times New Roman"/>
                <w:kern w:val="1"/>
                <w:sz w:val="24"/>
                <w:szCs w:val="24"/>
                <w:lang w:eastAsia="ar-SA"/>
              </w:rPr>
              <w:t>укрепляющая</w:t>
            </w:r>
            <w:proofErr w:type="gramEnd"/>
            <w:r w:rsidRPr="009A202F">
              <w:rPr>
                <w:rFonts w:ascii="PT Astra Serif" w:eastAsia="Times New Roman" w:hAnsi="PT Astra Serif" w:cs="Times New Roman"/>
                <w:kern w:val="1"/>
                <w:sz w:val="24"/>
                <w:szCs w:val="24"/>
                <w:lang w:eastAsia="ar-SA"/>
              </w:rPr>
              <w:t>.</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r w:rsidRPr="009A202F">
              <w:rPr>
                <w:rFonts w:ascii="PT Astra Serif" w:eastAsia="Times New Roman" w:hAnsi="PT Astra Serif" w:cs="Times New Roman"/>
                <w:kern w:val="1"/>
                <w:sz w:val="24"/>
                <w:szCs w:val="24"/>
                <w:lang w:eastAsia="ar-SA"/>
              </w:rPr>
              <w:t>Обладает хорошей устойчивостью к влажности и воздействию агрессивных сред, также способствует улучшению герметичности поверхности и защите от воздействия влаги.</w:t>
            </w: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p>
          <w:p w:rsidR="009A202F" w:rsidRPr="009A202F" w:rsidRDefault="009A202F" w:rsidP="009A202F">
            <w:pPr>
              <w:suppressAutoHyphens/>
              <w:spacing w:after="0" w:line="240" w:lineRule="auto"/>
              <w:jc w:val="both"/>
              <w:rPr>
                <w:rFonts w:ascii="PT Astra Serif" w:eastAsia="Times New Roman" w:hAnsi="PT Astra Serif" w:cs="Times New Roman"/>
                <w:kern w:val="1"/>
                <w:sz w:val="24"/>
                <w:szCs w:val="24"/>
                <w:lang w:eastAsia="ar-SA"/>
              </w:rPr>
            </w:pPr>
          </w:p>
        </w:tc>
      </w:tr>
      <w:tr w:rsidR="009A202F" w:rsidRPr="009A202F" w:rsidTr="00C86C95">
        <w:trPr>
          <w:trHeight w:val="521"/>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9A202F" w:rsidRPr="009A202F" w:rsidRDefault="009A202F" w:rsidP="009A202F">
            <w:pPr>
              <w:suppressAutoHyphens/>
              <w:spacing w:after="60" w:line="240" w:lineRule="auto"/>
              <w:ind w:left="-272" w:firstLine="272"/>
              <w:jc w:val="center"/>
              <w:rPr>
                <w:rFonts w:ascii="PT Astra Serif" w:eastAsia="Times New Roman" w:hAnsi="PT Astra Serif" w:cs="Times New Roman"/>
                <w:kern w:val="1"/>
                <w:sz w:val="20"/>
                <w:szCs w:val="20"/>
                <w:shd w:val="clear" w:color="auto" w:fill="FFFFFF"/>
                <w:lang w:eastAsia="ar-SA"/>
              </w:rPr>
            </w:pPr>
            <w:r w:rsidRPr="009A202F">
              <w:rPr>
                <w:rFonts w:ascii="PT Astra Serif" w:eastAsia="Times New Roman" w:hAnsi="PT Astra Serif" w:cs="Times New Roman"/>
                <w:kern w:val="1"/>
                <w:sz w:val="20"/>
                <w:szCs w:val="20"/>
                <w:shd w:val="clear" w:color="auto" w:fill="FFFFFF"/>
                <w:lang w:eastAsia="ar-SA"/>
              </w:rPr>
              <w:t>1</w:t>
            </w:r>
          </w:p>
        </w:tc>
        <w:tc>
          <w:tcPr>
            <w:tcW w:w="1935" w:type="pct"/>
            <w:tcBorders>
              <w:top w:val="single" w:sz="4" w:space="0" w:color="auto"/>
              <w:left w:val="single" w:sz="4" w:space="0" w:color="auto"/>
              <w:bottom w:val="single" w:sz="4" w:space="0" w:color="auto"/>
              <w:right w:val="single" w:sz="4" w:space="0" w:color="auto"/>
            </w:tcBorders>
            <w:vAlign w:val="center"/>
          </w:tcPr>
          <w:p w:rsidR="009A202F" w:rsidRPr="009A202F" w:rsidRDefault="009A202F" w:rsidP="009A202F">
            <w:pPr>
              <w:suppressAutoHyphens/>
              <w:spacing w:after="60" w:line="240" w:lineRule="auto"/>
              <w:jc w:val="center"/>
              <w:rPr>
                <w:rFonts w:ascii="PT Astra Serif" w:eastAsia="Times New Roman" w:hAnsi="PT Astra Serif" w:cs="Times New Roman"/>
                <w:kern w:val="1"/>
                <w:sz w:val="24"/>
                <w:szCs w:val="24"/>
                <w:lang w:eastAsia="ru-RU"/>
              </w:rPr>
            </w:pPr>
            <w:proofErr w:type="spellStart"/>
            <w:r w:rsidRPr="009A202F">
              <w:rPr>
                <w:rFonts w:ascii="PT Astra Serif" w:eastAsia="Times New Roman" w:hAnsi="PT Astra Serif" w:cs="Times New Roman"/>
                <w:kern w:val="1"/>
                <w:sz w:val="24"/>
                <w:szCs w:val="24"/>
                <w:lang w:eastAsia="ru-RU"/>
              </w:rPr>
              <w:t>Штукатурно</w:t>
            </w:r>
            <w:proofErr w:type="spellEnd"/>
            <w:r w:rsidRPr="009A202F">
              <w:rPr>
                <w:rFonts w:ascii="PT Astra Serif" w:eastAsia="Times New Roman" w:hAnsi="PT Astra Serif" w:cs="Times New Roman"/>
                <w:kern w:val="1"/>
                <w:sz w:val="24"/>
                <w:szCs w:val="24"/>
                <w:lang w:eastAsia="ru-RU"/>
              </w:rPr>
              <w:t xml:space="preserve"> – клеевая смесь</w:t>
            </w:r>
          </w:p>
          <w:p w:rsidR="009A202F" w:rsidRPr="009A202F" w:rsidRDefault="009A202F" w:rsidP="009A202F">
            <w:pPr>
              <w:suppressAutoHyphens/>
              <w:spacing w:after="60" w:line="240" w:lineRule="auto"/>
              <w:jc w:val="center"/>
              <w:rPr>
                <w:rFonts w:ascii="PT Astra Serif" w:eastAsia="Times New Roman" w:hAnsi="PT Astra Serif" w:cs="Times New Roman"/>
                <w:kern w:val="1"/>
                <w:sz w:val="24"/>
                <w:szCs w:val="24"/>
                <w:lang w:eastAsia="ru-RU"/>
              </w:rPr>
            </w:pPr>
          </w:p>
        </w:tc>
        <w:tc>
          <w:tcPr>
            <w:tcW w:w="2804" w:type="pct"/>
            <w:tcBorders>
              <w:top w:val="single" w:sz="4" w:space="0" w:color="auto"/>
              <w:left w:val="single" w:sz="4" w:space="0" w:color="auto"/>
              <w:bottom w:val="single" w:sz="4" w:space="0" w:color="auto"/>
              <w:right w:val="single" w:sz="4" w:space="0" w:color="auto"/>
            </w:tcBorders>
          </w:tcPr>
          <w:p w:rsidR="009A202F" w:rsidRPr="009A202F" w:rsidRDefault="009A202F" w:rsidP="009A202F">
            <w:pPr>
              <w:spacing w:after="0" w:line="240" w:lineRule="auto"/>
              <w:textAlignment w:val="baseline"/>
              <w:rPr>
                <w:rFonts w:ascii="PT Astra Serif" w:eastAsia="Times New Roman" w:hAnsi="PT Astra Serif" w:cs="Times New Roman"/>
                <w:kern w:val="1"/>
                <w:sz w:val="24"/>
                <w:szCs w:val="24"/>
                <w:lang w:eastAsia="ru-RU"/>
              </w:rPr>
            </w:pPr>
            <w:proofErr w:type="spellStart"/>
            <w:r w:rsidRPr="009A202F">
              <w:rPr>
                <w:rFonts w:ascii="PT Astra Serif" w:eastAsia="Times New Roman" w:hAnsi="PT Astra Serif" w:cs="Times New Roman"/>
                <w:kern w:val="1"/>
                <w:sz w:val="24"/>
                <w:szCs w:val="24"/>
                <w:lang w:eastAsia="ru-RU"/>
              </w:rPr>
              <w:t>Штукатурно</w:t>
            </w:r>
            <w:proofErr w:type="spellEnd"/>
            <w:r w:rsidRPr="009A202F">
              <w:rPr>
                <w:rFonts w:ascii="PT Astra Serif" w:eastAsia="Times New Roman" w:hAnsi="PT Astra Serif" w:cs="Times New Roman"/>
                <w:kern w:val="1"/>
                <w:sz w:val="24"/>
                <w:szCs w:val="24"/>
                <w:lang w:eastAsia="ru-RU"/>
              </w:rPr>
              <w:t xml:space="preserve"> – клеевая смесь </w:t>
            </w:r>
            <w:proofErr w:type="spellStart"/>
            <w:r w:rsidRPr="009A202F">
              <w:rPr>
                <w:rFonts w:ascii="PT Astra Serif" w:eastAsia="Times New Roman" w:hAnsi="PT Astra Serif" w:cs="Times New Roman"/>
                <w:kern w:val="1"/>
                <w:sz w:val="24"/>
                <w:szCs w:val="24"/>
                <w:lang w:eastAsia="ru-RU"/>
              </w:rPr>
              <w:t>Ceresit</w:t>
            </w:r>
            <w:proofErr w:type="spellEnd"/>
            <w:r w:rsidRPr="009A202F">
              <w:rPr>
                <w:rFonts w:ascii="PT Astra Serif" w:eastAsia="Times New Roman" w:hAnsi="PT Astra Serif" w:cs="Times New Roman"/>
                <w:kern w:val="1"/>
                <w:sz w:val="24"/>
                <w:szCs w:val="24"/>
                <w:lang w:eastAsia="ru-RU"/>
              </w:rPr>
              <w:t xml:space="preserve"> CT 85 для плит из </w:t>
            </w:r>
            <w:proofErr w:type="spellStart"/>
            <w:r w:rsidRPr="009A202F">
              <w:rPr>
                <w:rFonts w:ascii="PT Astra Serif" w:eastAsia="Times New Roman" w:hAnsi="PT Astra Serif" w:cs="Times New Roman"/>
                <w:kern w:val="1"/>
                <w:sz w:val="24"/>
                <w:szCs w:val="24"/>
                <w:lang w:eastAsia="ru-RU"/>
              </w:rPr>
              <w:t>пенополистирола</w:t>
            </w:r>
            <w:proofErr w:type="spellEnd"/>
            <w:r w:rsidRPr="009A202F">
              <w:rPr>
                <w:rFonts w:ascii="PT Astra Serif" w:eastAsia="Times New Roman" w:hAnsi="PT Astra Serif" w:cs="Times New Roman"/>
                <w:kern w:val="1"/>
                <w:sz w:val="24"/>
                <w:szCs w:val="24"/>
                <w:lang w:eastAsia="ru-RU"/>
              </w:rPr>
              <w:t xml:space="preserve">. </w:t>
            </w:r>
          </w:p>
          <w:p w:rsidR="009A202F" w:rsidRPr="009A202F" w:rsidRDefault="009A202F" w:rsidP="009A202F">
            <w:pPr>
              <w:spacing w:after="0" w:line="240" w:lineRule="auto"/>
              <w:textAlignment w:val="baseline"/>
              <w:rPr>
                <w:rFonts w:ascii="PT Astra Serif" w:eastAsia="Times New Roman" w:hAnsi="PT Astra Serif" w:cs="Times New Roman"/>
                <w:kern w:val="1"/>
                <w:sz w:val="24"/>
                <w:szCs w:val="24"/>
                <w:lang w:eastAsia="ru-RU"/>
              </w:rPr>
            </w:pPr>
            <w:r w:rsidRPr="009A202F">
              <w:rPr>
                <w:rFonts w:ascii="PT Astra Serif" w:eastAsia="Times New Roman" w:hAnsi="PT Astra Serif" w:cs="Times New Roman"/>
                <w:kern w:val="1"/>
                <w:sz w:val="24"/>
                <w:szCs w:val="24"/>
                <w:lang w:eastAsia="ru-RU"/>
              </w:rPr>
              <w:t>Характеристики:</w:t>
            </w:r>
          </w:p>
          <w:p w:rsidR="009A202F" w:rsidRPr="009A202F" w:rsidRDefault="009A202F" w:rsidP="009A202F">
            <w:pPr>
              <w:spacing w:after="0" w:line="240" w:lineRule="auto"/>
              <w:textAlignment w:val="baseline"/>
              <w:rPr>
                <w:rFonts w:ascii="PT Astra Serif" w:eastAsia="Times New Roman" w:hAnsi="PT Astra Serif" w:cs="Times New Roman"/>
                <w:kern w:val="1"/>
                <w:sz w:val="24"/>
                <w:szCs w:val="24"/>
                <w:lang w:eastAsia="ru-RU"/>
              </w:rPr>
            </w:pPr>
            <w:r w:rsidRPr="009A202F">
              <w:rPr>
                <w:rFonts w:ascii="PT Astra Serif" w:eastAsia="Times New Roman" w:hAnsi="PT Astra Serif" w:cs="Times New Roman"/>
                <w:kern w:val="1"/>
                <w:sz w:val="24"/>
                <w:szCs w:val="24"/>
                <w:lang w:eastAsia="ru-RU"/>
              </w:rPr>
              <w:t>Основа смес</w:t>
            </w:r>
            <w:proofErr w:type="gramStart"/>
            <w:r w:rsidRPr="009A202F">
              <w:rPr>
                <w:rFonts w:ascii="PT Astra Serif" w:eastAsia="Times New Roman" w:hAnsi="PT Astra Serif" w:cs="Times New Roman"/>
                <w:kern w:val="1"/>
                <w:sz w:val="24"/>
                <w:szCs w:val="24"/>
                <w:lang w:eastAsia="ru-RU"/>
              </w:rPr>
              <w:t>и-</w:t>
            </w:r>
            <w:proofErr w:type="gramEnd"/>
            <w:r w:rsidRPr="009A202F">
              <w:rPr>
                <w:rFonts w:ascii="PT Astra Serif" w:eastAsia="Times New Roman" w:hAnsi="PT Astra Serif" w:cs="Times New Roman"/>
                <w:kern w:val="1"/>
                <w:sz w:val="24"/>
                <w:szCs w:val="24"/>
                <w:lang w:eastAsia="ru-RU"/>
              </w:rPr>
              <w:t xml:space="preserve"> цемент</w:t>
            </w:r>
            <w:r w:rsidRPr="009A202F">
              <w:rPr>
                <w:rFonts w:ascii="PT Astra Serif" w:eastAsia="Times New Roman" w:hAnsi="PT Astra Serif" w:cs="Times New Roman"/>
                <w:kern w:val="1"/>
                <w:sz w:val="24"/>
                <w:szCs w:val="24"/>
                <w:lang w:eastAsia="ar-SA"/>
              </w:rPr>
              <w:t xml:space="preserve">, минеральные заполнители, модифицирующие добавки, армирующие </w:t>
            </w:r>
            <w:proofErr w:type="spellStart"/>
            <w:r w:rsidRPr="009A202F">
              <w:rPr>
                <w:rFonts w:ascii="PT Astra Serif" w:eastAsia="Times New Roman" w:hAnsi="PT Astra Serif" w:cs="Times New Roman"/>
                <w:kern w:val="1"/>
                <w:sz w:val="24"/>
                <w:szCs w:val="24"/>
                <w:lang w:eastAsia="ar-SA"/>
              </w:rPr>
              <w:t>микроволокна</w:t>
            </w:r>
            <w:proofErr w:type="spellEnd"/>
            <w:r w:rsidRPr="009A202F">
              <w:rPr>
                <w:rFonts w:ascii="PT Astra Serif" w:eastAsia="Times New Roman" w:hAnsi="PT Astra Serif" w:cs="Times New Roman"/>
                <w:kern w:val="1"/>
                <w:sz w:val="24"/>
                <w:szCs w:val="24"/>
                <w:lang w:eastAsia="ru-RU"/>
              </w:rPr>
              <w:t xml:space="preserve"> ;</w:t>
            </w:r>
          </w:p>
          <w:p w:rsidR="009A202F" w:rsidRPr="009A202F" w:rsidRDefault="009A202F" w:rsidP="009A202F">
            <w:pPr>
              <w:spacing w:after="0" w:line="240" w:lineRule="auto"/>
              <w:textAlignment w:val="baseline"/>
              <w:rPr>
                <w:rFonts w:ascii="PT Astra Serif" w:eastAsia="Times New Roman" w:hAnsi="PT Astra Serif" w:cs="Times New Roman"/>
                <w:kern w:val="1"/>
                <w:sz w:val="24"/>
                <w:szCs w:val="24"/>
                <w:lang w:eastAsia="ru-RU"/>
              </w:rPr>
            </w:pPr>
            <w:r w:rsidRPr="009A202F">
              <w:rPr>
                <w:rFonts w:ascii="PT Astra Serif" w:eastAsia="Times New Roman" w:hAnsi="PT Astra Serif" w:cs="Times New Roman"/>
                <w:kern w:val="1"/>
                <w:sz w:val="24"/>
                <w:szCs w:val="24"/>
                <w:lang w:eastAsia="ru-RU"/>
              </w:rPr>
              <w:t>Температура эксплуатации от -50 до +70</w:t>
            </w:r>
            <w:proofErr w:type="gramStart"/>
            <w:r w:rsidRPr="009A202F">
              <w:rPr>
                <w:rFonts w:ascii="PT Astra Serif" w:eastAsia="Times New Roman" w:hAnsi="PT Astra Serif" w:cs="Times New Roman"/>
                <w:kern w:val="1"/>
                <w:sz w:val="24"/>
                <w:szCs w:val="24"/>
                <w:lang w:eastAsia="ru-RU"/>
              </w:rPr>
              <w:t xml:space="preserve"> °С</w:t>
            </w:r>
            <w:proofErr w:type="gramEnd"/>
            <w:r w:rsidRPr="009A202F">
              <w:rPr>
                <w:rFonts w:ascii="PT Astra Serif" w:eastAsia="Times New Roman" w:hAnsi="PT Astra Serif" w:cs="Times New Roman"/>
                <w:kern w:val="1"/>
                <w:sz w:val="24"/>
                <w:szCs w:val="24"/>
                <w:lang w:eastAsia="ru-RU"/>
              </w:rPr>
              <w:t>;</w:t>
            </w:r>
          </w:p>
          <w:p w:rsidR="009A202F" w:rsidRPr="009A202F" w:rsidRDefault="009A202F" w:rsidP="009A202F">
            <w:pPr>
              <w:spacing w:after="0" w:line="240" w:lineRule="auto"/>
              <w:textAlignment w:val="baseline"/>
              <w:rPr>
                <w:rFonts w:ascii="PT Astra Serif" w:eastAsia="Times New Roman" w:hAnsi="PT Astra Serif" w:cs="Times New Roman"/>
                <w:kern w:val="1"/>
                <w:sz w:val="24"/>
                <w:szCs w:val="24"/>
                <w:lang w:eastAsia="ru-RU"/>
              </w:rPr>
            </w:pPr>
            <w:r w:rsidRPr="009A202F">
              <w:rPr>
                <w:rFonts w:ascii="PT Astra Serif" w:eastAsia="Times New Roman" w:hAnsi="PT Astra Serif" w:cs="Times New Roman"/>
                <w:kern w:val="1"/>
                <w:sz w:val="24"/>
                <w:szCs w:val="24"/>
                <w:lang w:eastAsia="ru-RU"/>
              </w:rPr>
              <w:t>Температура применения от +5 до +30</w:t>
            </w:r>
            <w:proofErr w:type="gramStart"/>
            <w:r w:rsidRPr="009A202F">
              <w:rPr>
                <w:rFonts w:ascii="PT Astra Serif" w:eastAsia="Times New Roman" w:hAnsi="PT Astra Serif" w:cs="Times New Roman"/>
                <w:kern w:val="1"/>
                <w:sz w:val="24"/>
                <w:szCs w:val="24"/>
                <w:lang w:eastAsia="ru-RU"/>
              </w:rPr>
              <w:t xml:space="preserve"> °С</w:t>
            </w:r>
            <w:proofErr w:type="gramEnd"/>
            <w:r w:rsidRPr="009A202F">
              <w:rPr>
                <w:rFonts w:ascii="PT Astra Serif" w:eastAsia="Times New Roman" w:hAnsi="PT Astra Serif" w:cs="Times New Roman"/>
                <w:kern w:val="1"/>
                <w:sz w:val="24"/>
                <w:szCs w:val="24"/>
                <w:lang w:eastAsia="ru-RU"/>
              </w:rPr>
              <w:t>;</w:t>
            </w:r>
          </w:p>
          <w:p w:rsidR="009A202F" w:rsidRPr="009A202F" w:rsidRDefault="009A202F" w:rsidP="009A202F">
            <w:pPr>
              <w:spacing w:after="0" w:line="240" w:lineRule="auto"/>
              <w:textAlignment w:val="baseline"/>
              <w:rPr>
                <w:rFonts w:ascii="PT Astra Serif" w:eastAsia="Times New Roman" w:hAnsi="PT Astra Serif" w:cs="Times New Roman"/>
                <w:kern w:val="1"/>
                <w:sz w:val="24"/>
                <w:szCs w:val="24"/>
                <w:lang w:eastAsia="ru-RU"/>
              </w:rPr>
            </w:pPr>
            <w:r w:rsidRPr="009A202F">
              <w:rPr>
                <w:rFonts w:ascii="PT Astra Serif" w:eastAsia="Times New Roman" w:hAnsi="PT Astra Serif" w:cs="Times New Roman"/>
                <w:kern w:val="1"/>
                <w:sz w:val="24"/>
                <w:szCs w:val="24"/>
                <w:lang w:eastAsia="ru-RU"/>
              </w:rPr>
              <w:t>Морозостойкость - F 100;</w:t>
            </w:r>
          </w:p>
          <w:p w:rsidR="009A202F" w:rsidRPr="009A202F" w:rsidRDefault="009A202F" w:rsidP="009A202F">
            <w:pPr>
              <w:spacing w:after="0" w:line="240" w:lineRule="auto"/>
              <w:textAlignment w:val="baseline"/>
              <w:rPr>
                <w:rFonts w:ascii="PT Astra Serif" w:eastAsia="Times New Roman" w:hAnsi="PT Astra Serif" w:cs="Times New Roman"/>
                <w:kern w:val="1"/>
                <w:sz w:val="24"/>
                <w:szCs w:val="24"/>
                <w:lang w:eastAsia="ru-RU"/>
              </w:rPr>
            </w:pPr>
            <w:r w:rsidRPr="009A202F">
              <w:rPr>
                <w:rFonts w:ascii="PT Astra Serif" w:eastAsia="Times New Roman" w:hAnsi="PT Astra Serif" w:cs="Times New Roman"/>
                <w:kern w:val="1"/>
                <w:sz w:val="24"/>
                <w:szCs w:val="24"/>
                <w:lang w:eastAsia="ru-RU"/>
              </w:rPr>
              <w:t>Повышенная устойчивость к механическому воздействию;</w:t>
            </w:r>
          </w:p>
          <w:p w:rsidR="009A202F" w:rsidRPr="009A202F" w:rsidRDefault="009A202F" w:rsidP="009A202F">
            <w:pPr>
              <w:spacing w:after="0" w:line="240" w:lineRule="auto"/>
              <w:textAlignment w:val="baseline"/>
              <w:rPr>
                <w:rFonts w:ascii="PT Astra Serif" w:eastAsia="Times New Roman" w:hAnsi="PT Astra Serif" w:cs="Times New Roman"/>
                <w:kern w:val="1"/>
                <w:sz w:val="24"/>
                <w:szCs w:val="24"/>
                <w:lang w:eastAsia="ru-RU"/>
              </w:rPr>
            </w:pPr>
            <w:r w:rsidRPr="009A202F">
              <w:rPr>
                <w:rFonts w:ascii="PT Astra Serif" w:eastAsia="Times New Roman" w:hAnsi="PT Astra Serif" w:cs="Times New Roman"/>
                <w:kern w:val="1"/>
                <w:sz w:val="24"/>
                <w:szCs w:val="24"/>
                <w:lang w:eastAsia="ru-RU"/>
              </w:rPr>
              <w:t>Смесь усилена уникальными волокнами;</w:t>
            </w:r>
          </w:p>
          <w:p w:rsidR="009A202F" w:rsidRPr="009A202F" w:rsidRDefault="009A202F" w:rsidP="009A202F">
            <w:pPr>
              <w:spacing w:after="0" w:line="240" w:lineRule="auto"/>
              <w:textAlignment w:val="baseline"/>
              <w:rPr>
                <w:rFonts w:ascii="PT Astra Serif" w:eastAsia="Times New Roman" w:hAnsi="PT Astra Serif" w:cs="Times New Roman"/>
                <w:kern w:val="1"/>
                <w:sz w:val="24"/>
                <w:szCs w:val="24"/>
                <w:lang w:eastAsia="ru-RU"/>
              </w:rPr>
            </w:pPr>
            <w:r w:rsidRPr="009A202F">
              <w:rPr>
                <w:rFonts w:ascii="PT Astra Serif" w:eastAsia="Times New Roman" w:hAnsi="PT Astra Serif" w:cs="Times New Roman"/>
                <w:kern w:val="1"/>
                <w:sz w:val="24"/>
                <w:szCs w:val="24"/>
                <w:lang w:eastAsia="ru-RU"/>
              </w:rPr>
              <w:t>Устойчивость к образованию трещин;</w:t>
            </w:r>
          </w:p>
          <w:p w:rsidR="009A202F" w:rsidRPr="009A202F" w:rsidRDefault="009A202F" w:rsidP="009A202F">
            <w:pPr>
              <w:spacing w:after="0" w:line="240" w:lineRule="auto"/>
              <w:textAlignment w:val="baseline"/>
              <w:rPr>
                <w:rFonts w:ascii="PT Astra Serif" w:eastAsia="Times New Roman" w:hAnsi="PT Astra Serif" w:cs="Times New Roman"/>
                <w:kern w:val="1"/>
                <w:sz w:val="24"/>
                <w:szCs w:val="24"/>
                <w:lang w:eastAsia="ru-RU"/>
              </w:rPr>
            </w:pPr>
            <w:r w:rsidRPr="009A202F">
              <w:rPr>
                <w:rFonts w:ascii="PT Astra Serif" w:eastAsia="Times New Roman" w:hAnsi="PT Astra Serif" w:cs="Times New Roman"/>
                <w:kern w:val="1"/>
                <w:sz w:val="24"/>
                <w:szCs w:val="24"/>
                <w:lang w:eastAsia="ru-RU"/>
              </w:rPr>
              <w:t>Высокая адгезия с минеральными основаниями;</w:t>
            </w:r>
          </w:p>
          <w:p w:rsidR="009A202F" w:rsidRPr="009A202F" w:rsidRDefault="009A202F" w:rsidP="009A202F">
            <w:pPr>
              <w:spacing w:after="0" w:line="240" w:lineRule="auto"/>
              <w:textAlignment w:val="baseline"/>
              <w:rPr>
                <w:rFonts w:ascii="PT Astra Serif" w:eastAsia="Times New Roman" w:hAnsi="PT Astra Serif" w:cs="Times New Roman"/>
                <w:kern w:val="1"/>
                <w:sz w:val="24"/>
                <w:szCs w:val="24"/>
                <w:lang w:eastAsia="ru-RU"/>
              </w:rPr>
            </w:pPr>
            <w:r w:rsidRPr="009A202F">
              <w:rPr>
                <w:rFonts w:ascii="PT Astra Serif" w:eastAsia="Times New Roman" w:hAnsi="PT Astra Serif" w:cs="Times New Roman"/>
                <w:kern w:val="1"/>
                <w:sz w:val="24"/>
                <w:szCs w:val="24"/>
                <w:lang w:eastAsia="ru-RU"/>
              </w:rPr>
              <w:t>Устойчивость к атмосферным и другим неблагоприятным воздействиям;</w:t>
            </w:r>
          </w:p>
          <w:p w:rsidR="009A202F" w:rsidRPr="009A202F" w:rsidRDefault="009A202F" w:rsidP="009A202F">
            <w:pPr>
              <w:spacing w:after="0" w:line="240" w:lineRule="auto"/>
              <w:textAlignment w:val="baseline"/>
              <w:rPr>
                <w:rFonts w:ascii="PT Astra Serif" w:eastAsia="Times New Roman" w:hAnsi="PT Astra Serif" w:cs="Times New Roman"/>
                <w:kern w:val="1"/>
                <w:sz w:val="24"/>
                <w:szCs w:val="24"/>
                <w:lang w:eastAsia="ru-RU"/>
              </w:rPr>
            </w:pPr>
            <w:r w:rsidRPr="009A202F">
              <w:rPr>
                <w:rFonts w:ascii="PT Astra Serif" w:eastAsia="Times New Roman" w:hAnsi="PT Astra Serif" w:cs="Times New Roman"/>
                <w:kern w:val="1"/>
                <w:sz w:val="24"/>
                <w:szCs w:val="24"/>
                <w:lang w:eastAsia="ru-RU"/>
              </w:rPr>
              <w:t xml:space="preserve">Минимальное </w:t>
            </w:r>
            <w:proofErr w:type="spellStart"/>
            <w:r w:rsidRPr="009A202F">
              <w:rPr>
                <w:rFonts w:ascii="PT Astra Serif" w:eastAsia="Times New Roman" w:hAnsi="PT Astra Serif" w:cs="Times New Roman"/>
                <w:kern w:val="1"/>
                <w:sz w:val="24"/>
                <w:szCs w:val="24"/>
                <w:lang w:eastAsia="ru-RU"/>
              </w:rPr>
              <w:t>водопоглощение</w:t>
            </w:r>
            <w:proofErr w:type="spellEnd"/>
            <w:r w:rsidRPr="009A202F">
              <w:rPr>
                <w:rFonts w:ascii="PT Astra Serif" w:eastAsia="Times New Roman" w:hAnsi="PT Astra Serif" w:cs="Times New Roman"/>
                <w:kern w:val="1"/>
                <w:sz w:val="24"/>
                <w:szCs w:val="24"/>
                <w:lang w:eastAsia="ru-RU"/>
              </w:rPr>
              <w:t>.</w:t>
            </w:r>
          </w:p>
        </w:tc>
      </w:tr>
      <w:tr w:rsidR="009A202F" w:rsidRPr="009A202F" w:rsidTr="00C86C95">
        <w:trPr>
          <w:trHeight w:val="521"/>
          <w:jc w:val="center"/>
        </w:trPr>
        <w:tc>
          <w:tcPr>
            <w:tcW w:w="261" w:type="pct"/>
            <w:tcBorders>
              <w:top w:val="single" w:sz="4" w:space="0" w:color="auto"/>
              <w:left w:val="single" w:sz="4" w:space="0" w:color="auto"/>
              <w:bottom w:val="single" w:sz="4" w:space="0" w:color="auto"/>
              <w:right w:val="single" w:sz="4" w:space="0" w:color="auto"/>
            </w:tcBorders>
            <w:vAlign w:val="center"/>
          </w:tcPr>
          <w:p w:rsidR="009A202F" w:rsidRPr="009A202F" w:rsidRDefault="009A202F" w:rsidP="009A202F">
            <w:pPr>
              <w:suppressAutoHyphens/>
              <w:spacing w:after="60" w:line="240" w:lineRule="auto"/>
              <w:ind w:left="-272" w:firstLine="272"/>
              <w:jc w:val="center"/>
              <w:rPr>
                <w:rFonts w:ascii="PT Astra Serif" w:eastAsia="Times New Roman" w:hAnsi="PT Astra Serif" w:cs="Times New Roman"/>
                <w:kern w:val="1"/>
                <w:sz w:val="20"/>
                <w:szCs w:val="20"/>
                <w:shd w:val="clear" w:color="auto" w:fill="FFFFFF"/>
                <w:lang w:eastAsia="ar-SA"/>
              </w:rPr>
            </w:pPr>
            <w:r w:rsidRPr="009A202F">
              <w:rPr>
                <w:rFonts w:ascii="PT Astra Serif" w:eastAsia="Times New Roman" w:hAnsi="PT Astra Serif" w:cs="Times New Roman"/>
                <w:kern w:val="1"/>
                <w:sz w:val="20"/>
                <w:szCs w:val="20"/>
                <w:shd w:val="clear" w:color="auto" w:fill="FFFFFF"/>
                <w:lang w:eastAsia="ar-SA"/>
              </w:rPr>
              <w:t xml:space="preserve">2 </w:t>
            </w:r>
          </w:p>
        </w:tc>
        <w:tc>
          <w:tcPr>
            <w:tcW w:w="1935" w:type="pct"/>
            <w:tcBorders>
              <w:top w:val="single" w:sz="4" w:space="0" w:color="auto"/>
              <w:left w:val="single" w:sz="4" w:space="0" w:color="auto"/>
              <w:bottom w:val="single" w:sz="4" w:space="0" w:color="auto"/>
              <w:right w:val="single" w:sz="4" w:space="0" w:color="auto"/>
            </w:tcBorders>
            <w:vAlign w:val="center"/>
          </w:tcPr>
          <w:p w:rsidR="009A202F" w:rsidRPr="009A202F" w:rsidRDefault="009A202F" w:rsidP="009A202F">
            <w:pPr>
              <w:spacing w:after="0" w:line="240" w:lineRule="auto"/>
              <w:jc w:val="center"/>
              <w:rPr>
                <w:rFonts w:ascii="PT Astra Serif" w:eastAsia="Times New Roman" w:hAnsi="PT Astra Serif" w:cs="Times New Roman"/>
                <w:color w:val="000000"/>
                <w:sz w:val="24"/>
                <w:szCs w:val="24"/>
                <w:lang w:eastAsia="ru-RU"/>
              </w:rPr>
            </w:pPr>
            <w:r w:rsidRPr="009A202F">
              <w:rPr>
                <w:rFonts w:ascii="PT Astra Serif" w:eastAsia="Times New Roman" w:hAnsi="PT Astra Serif" w:cs="Times New Roman"/>
                <w:color w:val="000000"/>
                <w:lang w:eastAsia="ru-RU"/>
              </w:rPr>
              <w:t>Плитка</w:t>
            </w:r>
          </w:p>
          <w:p w:rsidR="009A202F" w:rsidRPr="009A202F" w:rsidRDefault="009A202F" w:rsidP="009A202F">
            <w:pPr>
              <w:spacing w:after="0" w:line="240" w:lineRule="auto"/>
              <w:jc w:val="center"/>
              <w:rPr>
                <w:rFonts w:ascii="PT Astra Serif" w:eastAsia="Times New Roman" w:hAnsi="PT Astra Serif" w:cs="Times New Roman"/>
                <w:color w:val="000000"/>
                <w:sz w:val="24"/>
                <w:szCs w:val="24"/>
                <w:lang w:eastAsia="ru-RU"/>
              </w:rPr>
            </w:pPr>
            <w:r w:rsidRPr="009A202F">
              <w:rPr>
                <w:rFonts w:ascii="Times New Roman" w:eastAsia="Times New Roman" w:hAnsi="Times New Roman" w:cs="Times New Roman"/>
                <w:noProof/>
                <w:kern w:val="1"/>
                <w:sz w:val="24"/>
                <w:szCs w:val="24"/>
                <w:lang w:eastAsia="ru-RU"/>
              </w:rPr>
              <w:lastRenderedPageBreak/>
              <w:drawing>
                <wp:inline distT="0" distB="0" distL="0" distR="0" wp14:anchorId="2C04A7ED" wp14:editId="49AAFA7A">
                  <wp:extent cx="2200275" cy="1466850"/>
                  <wp:effectExtent l="0" t="0" r="9525" b="0"/>
                  <wp:docPr id="10" name="Рисунок 10" descr="https://avatars.mds.yandex.net/i?id=2ea0b54abc1d07036d5a41f718b121e6b65ff8c5-1292354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2ea0b54abc1d07036d5a41f718b121e6b65ff8c5-12923543-images-thumbs&amp;n=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00275" cy="1466850"/>
                          </a:xfrm>
                          <a:prstGeom prst="rect">
                            <a:avLst/>
                          </a:prstGeom>
                          <a:noFill/>
                          <a:ln>
                            <a:noFill/>
                          </a:ln>
                        </pic:spPr>
                      </pic:pic>
                    </a:graphicData>
                  </a:graphic>
                </wp:inline>
              </w:drawing>
            </w:r>
          </w:p>
          <w:p w:rsidR="009A202F" w:rsidRPr="009A202F" w:rsidRDefault="009A202F" w:rsidP="009A202F">
            <w:pPr>
              <w:spacing w:after="0" w:line="240" w:lineRule="auto"/>
              <w:jc w:val="center"/>
              <w:rPr>
                <w:rFonts w:ascii="PT Astra Serif" w:eastAsia="Times New Roman" w:hAnsi="PT Astra Serif" w:cs="Times New Roman"/>
                <w:color w:val="000000"/>
                <w:sz w:val="24"/>
                <w:szCs w:val="24"/>
                <w:lang w:eastAsia="ru-RU"/>
              </w:rPr>
            </w:pPr>
          </w:p>
        </w:tc>
        <w:tc>
          <w:tcPr>
            <w:tcW w:w="2804" w:type="pct"/>
            <w:tcBorders>
              <w:top w:val="single" w:sz="4" w:space="0" w:color="auto"/>
              <w:left w:val="single" w:sz="4" w:space="0" w:color="auto"/>
              <w:bottom w:val="single" w:sz="4" w:space="0" w:color="auto"/>
              <w:right w:val="single" w:sz="4" w:space="0" w:color="auto"/>
            </w:tcBorders>
          </w:tcPr>
          <w:p w:rsidR="009A202F" w:rsidRPr="009A202F" w:rsidRDefault="009A202F" w:rsidP="009A202F">
            <w:pPr>
              <w:spacing w:after="0" w:line="240" w:lineRule="auto"/>
              <w:jc w:val="both"/>
              <w:rPr>
                <w:rFonts w:ascii="PT Astra Serif" w:eastAsia="Times New Roman" w:hAnsi="PT Astra Serif" w:cs="Times New Roman"/>
                <w:color w:val="000000"/>
                <w:sz w:val="24"/>
                <w:szCs w:val="24"/>
                <w:lang w:eastAsia="ru-RU"/>
              </w:rPr>
            </w:pPr>
            <w:r w:rsidRPr="009A202F">
              <w:rPr>
                <w:rFonts w:ascii="PT Astra Serif" w:eastAsia="Times New Roman" w:hAnsi="PT Astra Serif" w:cs="Times New Roman"/>
                <w:color w:val="000000"/>
                <w:sz w:val="24"/>
                <w:szCs w:val="24"/>
                <w:lang w:eastAsia="ru-RU"/>
              </w:rPr>
              <w:lastRenderedPageBreak/>
              <w:t xml:space="preserve">Плитка </w:t>
            </w:r>
            <w:proofErr w:type="spellStart"/>
            <w:r w:rsidRPr="009A202F">
              <w:rPr>
                <w:rFonts w:ascii="PT Astra Serif" w:eastAsia="Times New Roman" w:hAnsi="PT Astra Serif" w:cs="Times New Roman"/>
                <w:color w:val="000000"/>
                <w:sz w:val="24"/>
                <w:szCs w:val="24"/>
                <w:lang w:eastAsia="ru-RU"/>
              </w:rPr>
              <w:t>вибропрессованная</w:t>
            </w:r>
            <w:proofErr w:type="spellEnd"/>
            <w:r w:rsidRPr="009A202F">
              <w:rPr>
                <w:rFonts w:ascii="PT Astra Serif" w:eastAsia="Times New Roman" w:hAnsi="PT Astra Serif" w:cs="Times New Roman"/>
                <w:color w:val="000000"/>
                <w:sz w:val="24"/>
                <w:szCs w:val="24"/>
                <w:lang w:eastAsia="ru-RU"/>
              </w:rPr>
              <w:t xml:space="preserve"> тротуарная, форма прямоугольник, размеры не менее 200х100х60 мм, </w:t>
            </w:r>
            <w:r w:rsidRPr="009A202F">
              <w:rPr>
                <w:rFonts w:ascii="PT Astra Serif" w:eastAsia="Times New Roman" w:hAnsi="PT Astra Serif" w:cs="Times New Roman"/>
                <w:color w:val="000000"/>
                <w:sz w:val="24"/>
                <w:szCs w:val="24"/>
                <w:lang w:eastAsia="ru-RU"/>
              </w:rPr>
              <w:lastRenderedPageBreak/>
              <w:t>поверхность гладкая. Цвет согласовывается с Заказчиком.</w:t>
            </w:r>
          </w:p>
        </w:tc>
      </w:tr>
      <w:tr w:rsidR="009A202F" w:rsidRPr="009A202F" w:rsidTr="00C86C95">
        <w:trPr>
          <w:trHeight w:val="521"/>
          <w:jc w:val="center"/>
        </w:trPr>
        <w:tc>
          <w:tcPr>
            <w:tcW w:w="261" w:type="pct"/>
            <w:tcBorders>
              <w:top w:val="single" w:sz="4" w:space="0" w:color="auto"/>
              <w:left w:val="single" w:sz="4" w:space="0" w:color="auto"/>
              <w:bottom w:val="single" w:sz="4" w:space="0" w:color="auto"/>
              <w:right w:val="single" w:sz="4" w:space="0" w:color="auto"/>
            </w:tcBorders>
            <w:vAlign w:val="center"/>
          </w:tcPr>
          <w:p w:rsidR="009A202F" w:rsidRPr="009A202F" w:rsidRDefault="009A202F" w:rsidP="009A202F">
            <w:pPr>
              <w:suppressAutoHyphens/>
              <w:spacing w:after="60" w:line="240" w:lineRule="auto"/>
              <w:ind w:left="-272" w:firstLine="272"/>
              <w:jc w:val="center"/>
              <w:rPr>
                <w:rFonts w:ascii="PT Astra Serif" w:eastAsia="Times New Roman" w:hAnsi="PT Astra Serif" w:cs="Times New Roman"/>
                <w:kern w:val="1"/>
                <w:sz w:val="20"/>
                <w:szCs w:val="20"/>
                <w:shd w:val="clear" w:color="auto" w:fill="FFFFFF"/>
                <w:lang w:eastAsia="ar-SA"/>
              </w:rPr>
            </w:pPr>
            <w:r w:rsidRPr="009A202F">
              <w:rPr>
                <w:rFonts w:ascii="PT Astra Serif" w:eastAsia="Times New Roman" w:hAnsi="PT Astra Serif" w:cs="Times New Roman"/>
                <w:kern w:val="1"/>
                <w:sz w:val="20"/>
                <w:szCs w:val="20"/>
                <w:shd w:val="clear" w:color="auto" w:fill="FFFFFF"/>
                <w:lang w:eastAsia="ar-SA"/>
              </w:rPr>
              <w:lastRenderedPageBreak/>
              <w:t>3</w:t>
            </w:r>
          </w:p>
        </w:tc>
        <w:tc>
          <w:tcPr>
            <w:tcW w:w="1935" w:type="pct"/>
            <w:tcBorders>
              <w:top w:val="single" w:sz="4" w:space="0" w:color="auto"/>
              <w:left w:val="single" w:sz="4" w:space="0" w:color="auto"/>
              <w:bottom w:val="single" w:sz="4" w:space="0" w:color="auto"/>
              <w:right w:val="single" w:sz="4" w:space="0" w:color="auto"/>
            </w:tcBorders>
            <w:vAlign w:val="center"/>
          </w:tcPr>
          <w:p w:rsidR="009A202F" w:rsidRPr="009A202F" w:rsidRDefault="009A202F" w:rsidP="009A202F">
            <w:pPr>
              <w:spacing w:after="0" w:line="240" w:lineRule="auto"/>
              <w:jc w:val="center"/>
              <w:rPr>
                <w:rFonts w:ascii="PT Astra Serif" w:eastAsia="Times New Roman" w:hAnsi="PT Astra Serif" w:cs="Times New Roman"/>
                <w:color w:val="000000"/>
                <w:lang w:eastAsia="ru-RU"/>
              </w:rPr>
            </w:pPr>
            <w:proofErr w:type="spellStart"/>
            <w:r w:rsidRPr="009A202F">
              <w:rPr>
                <w:rFonts w:ascii="PT Astra Serif" w:eastAsia="Times New Roman" w:hAnsi="PT Astra Serif" w:cs="Times New Roman"/>
                <w:color w:val="000000"/>
                <w:lang w:eastAsia="ru-RU"/>
              </w:rPr>
              <w:t>Геополотно</w:t>
            </w:r>
            <w:proofErr w:type="spellEnd"/>
            <w:r w:rsidRPr="009A202F">
              <w:rPr>
                <w:rFonts w:ascii="PT Astra Serif" w:eastAsia="Times New Roman" w:hAnsi="PT Astra Serif" w:cs="Times New Roman"/>
                <w:color w:val="000000"/>
                <w:lang w:eastAsia="ru-RU"/>
              </w:rPr>
              <w:t xml:space="preserve"> </w:t>
            </w:r>
          </w:p>
          <w:p w:rsidR="009A202F" w:rsidRPr="009A202F" w:rsidRDefault="009A202F" w:rsidP="009A202F">
            <w:pPr>
              <w:spacing w:after="0" w:line="240" w:lineRule="auto"/>
              <w:jc w:val="center"/>
              <w:rPr>
                <w:rFonts w:ascii="PT Astra Serif" w:eastAsia="Times New Roman" w:hAnsi="PT Astra Serif" w:cs="Times New Roman"/>
                <w:color w:val="000000"/>
                <w:lang w:eastAsia="ru-RU"/>
              </w:rPr>
            </w:pPr>
            <w:r w:rsidRPr="009A202F">
              <w:rPr>
                <w:rFonts w:ascii="Times New Roman" w:eastAsia="Times New Roman" w:hAnsi="Times New Roman" w:cs="Times New Roman"/>
                <w:noProof/>
                <w:kern w:val="1"/>
                <w:sz w:val="24"/>
                <w:szCs w:val="24"/>
                <w:lang w:eastAsia="ru-RU"/>
              </w:rPr>
              <w:drawing>
                <wp:inline distT="0" distB="0" distL="0" distR="0" wp14:anchorId="3F57E9D2" wp14:editId="2AB1EC6A">
                  <wp:extent cx="1524000" cy="1371600"/>
                  <wp:effectExtent l="0" t="0" r="0" b="0"/>
                  <wp:docPr id="11" name="Рисунок 11" descr="Нетканый иглопробивной геотекстиль плотность 250 г/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етканый иглопробивной геотекстиль плотность 250 г/м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0" cy="1371600"/>
                          </a:xfrm>
                          <a:prstGeom prst="rect">
                            <a:avLst/>
                          </a:prstGeom>
                          <a:noFill/>
                          <a:ln>
                            <a:noFill/>
                          </a:ln>
                        </pic:spPr>
                      </pic:pic>
                    </a:graphicData>
                  </a:graphic>
                </wp:inline>
              </w:drawing>
            </w:r>
          </w:p>
        </w:tc>
        <w:tc>
          <w:tcPr>
            <w:tcW w:w="2804" w:type="pct"/>
            <w:tcBorders>
              <w:top w:val="single" w:sz="4" w:space="0" w:color="auto"/>
              <w:left w:val="single" w:sz="4" w:space="0" w:color="auto"/>
              <w:bottom w:val="single" w:sz="4" w:space="0" w:color="auto"/>
              <w:right w:val="single" w:sz="4" w:space="0" w:color="auto"/>
            </w:tcBorders>
          </w:tcPr>
          <w:p w:rsidR="009A202F" w:rsidRPr="009A202F" w:rsidRDefault="009A202F" w:rsidP="009A202F">
            <w:pPr>
              <w:spacing w:after="0" w:line="240" w:lineRule="auto"/>
              <w:jc w:val="both"/>
              <w:rPr>
                <w:rFonts w:ascii="PT Astra Serif" w:eastAsia="Times New Roman" w:hAnsi="PT Astra Serif" w:cs="Times New Roman"/>
                <w:color w:val="000000"/>
                <w:sz w:val="24"/>
                <w:szCs w:val="24"/>
                <w:lang w:eastAsia="ru-RU"/>
              </w:rPr>
            </w:pPr>
            <w:proofErr w:type="spellStart"/>
            <w:r w:rsidRPr="009A202F">
              <w:rPr>
                <w:rFonts w:ascii="PT Astra Serif" w:eastAsia="Times New Roman" w:hAnsi="PT Astra Serif" w:cs="Times New Roman"/>
                <w:color w:val="000000"/>
                <w:sz w:val="24"/>
                <w:szCs w:val="24"/>
                <w:lang w:eastAsia="ru-RU"/>
              </w:rPr>
              <w:t>Геополотно</w:t>
            </w:r>
            <w:proofErr w:type="spellEnd"/>
            <w:r w:rsidRPr="009A202F">
              <w:rPr>
                <w:rFonts w:ascii="PT Astra Serif" w:eastAsia="Times New Roman" w:hAnsi="PT Astra Serif" w:cs="Times New Roman"/>
                <w:color w:val="000000"/>
                <w:sz w:val="24"/>
                <w:szCs w:val="24"/>
                <w:lang w:eastAsia="ru-RU"/>
              </w:rPr>
              <w:t xml:space="preserve"> нетканое полиэфирное, </w:t>
            </w:r>
            <w:proofErr w:type="spellStart"/>
            <w:r w:rsidRPr="009A202F">
              <w:rPr>
                <w:rFonts w:ascii="PT Astra Serif" w:eastAsia="Times New Roman" w:hAnsi="PT Astra Serif" w:cs="Times New Roman"/>
                <w:color w:val="000000"/>
                <w:sz w:val="24"/>
                <w:szCs w:val="24"/>
                <w:lang w:eastAsia="ru-RU"/>
              </w:rPr>
              <w:t>иглопробивное</w:t>
            </w:r>
            <w:proofErr w:type="spellEnd"/>
            <w:r w:rsidRPr="009A202F">
              <w:rPr>
                <w:rFonts w:ascii="PT Astra Serif" w:eastAsia="Times New Roman" w:hAnsi="PT Astra Serif" w:cs="Times New Roman"/>
                <w:color w:val="000000"/>
                <w:sz w:val="24"/>
                <w:szCs w:val="24"/>
                <w:lang w:eastAsia="ru-RU"/>
              </w:rPr>
              <w:t>, поверхностная плотность 300 г/м</w:t>
            </w:r>
            <w:proofErr w:type="gramStart"/>
            <w:r w:rsidRPr="009A202F">
              <w:rPr>
                <w:rFonts w:ascii="PT Astra Serif" w:eastAsia="Times New Roman" w:hAnsi="PT Astra Serif" w:cs="Times New Roman"/>
                <w:color w:val="000000"/>
                <w:sz w:val="24"/>
                <w:szCs w:val="24"/>
                <w:lang w:eastAsia="ru-RU"/>
              </w:rPr>
              <w:t>2</w:t>
            </w:r>
            <w:proofErr w:type="gramEnd"/>
            <w:r w:rsidRPr="009A202F">
              <w:rPr>
                <w:rFonts w:ascii="PT Astra Serif" w:eastAsia="Times New Roman" w:hAnsi="PT Astra Serif" w:cs="Times New Roman"/>
                <w:color w:val="000000"/>
                <w:sz w:val="24"/>
                <w:szCs w:val="24"/>
                <w:lang w:eastAsia="ru-RU"/>
              </w:rPr>
              <w:t>.</w:t>
            </w:r>
          </w:p>
        </w:tc>
      </w:tr>
      <w:tr w:rsidR="009A202F" w:rsidRPr="009A202F" w:rsidTr="00C86C95">
        <w:trPr>
          <w:trHeight w:val="521"/>
          <w:jc w:val="center"/>
        </w:trPr>
        <w:tc>
          <w:tcPr>
            <w:tcW w:w="261" w:type="pct"/>
            <w:tcBorders>
              <w:top w:val="single" w:sz="4" w:space="0" w:color="auto"/>
              <w:left w:val="single" w:sz="4" w:space="0" w:color="auto"/>
              <w:bottom w:val="single" w:sz="4" w:space="0" w:color="auto"/>
              <w:right w:val="single" w:sz="4" w:space="0" w:color="auto"/>
            </w:tcBorders>
            <w:vAlign w:val="center"/>
          </w:tcPr>
          <w:p w:rsidR="009A202F" w:rsidRPr="009A202F" w:rsidRDefault="009A202F" w:rsidP="009A202F">
            <w:pPr>
              <w:suppressAutoHyphens/>
              <w:spacing w:after="60" w:line="240" w:lineRule="auto"/>
              <w:ind w:left="-272" w:firstLine="272"/>
              <w:jc w:val="center"/>
              <w:rPr>
                <w:rFonts w:ascii="PT Astra Serif" w:eastAsia="Times New Roman" w:hAnsi="PT Astra Serif" w:cs="Times New Roman"/>
                <w:kern w:val="1"/>
                <w:sz w:val="20"/>
                <w:szCs w:val="20"/>
                <w:shd w:val="clear" w:color="auto" w:fill="FFFFFF"/>
                <w:lang w:eastAsia="ar-SA"/>
              </w:rPr>
            </w:pPr>
            <w:r w:rsidRPr="009A202F">
              <w:rPr>
                <w:rFonts w:ascii="PT Astra Serif" w:eastAsia="Times New Roman" w:hAnsi="PT Astra Serif" w:cs="Times New Roman"/>
                <w:kern w:val="1"/>
                <w:sz w:val="20"/>
                <w:szCs w:val="20"/>
                <w:shd w:val="clear" w:color="auto" w:fill="FFFFFF"/>
                <w:lang w:eastAsia="ar-SA"/>
              </w:rPr>
              <w:t>4</w:t>
            </w:r>
          </w:p>
        </w:tc>
        <w:tc>
          <w:tcPr>
            <w:tcW w:w="1935" w:type="pct"/>
            <w:tcBorders>
              <w:top w:val="single" w:sz="4" w:space="0" w:color="auto"/>
              <w:left w:val="single" w:sz="4" w:space="0" w:color="auto"/>
              <w:bottom w:val="single" w:sz="4" w:space="0" w:color="auto"/>
              <w:right w:val="single" w:sz="4" w:space="0" w:color="auto"/>
            </w:tcBorders>
            <w:vAlign w:val="center"/>
          </w:tcPr>
          <w:p w:rsidR="009A202F" w:rsidRPr="009A202F" w:rsidRDefault="009A202F" w:rsidP="009A202F">
            <w:pPr>
              <w:spacing w:after="0" w:line="240" w:lineRule="auto"/>
              <w:jc w:val="center"/>
              <w:rPr>
                <w:rFonts w:ascii="PT Astra Serif" w:eastAsia="Times New Roman" w:hAnsi="PT Astra Serif" w:cs="Times New Roman"/>
                <w:color w:val="000000"/>
                <w:lang w:eastAsia="ru-RU"/>
              </w:rPr>
            </w:pPr>
            <w:r w:rsidRPr="009A202F">
              <w:rPr>
                <w:rFonts w:ascii="PT Astra Serif" w:eastAsia="Times New Roman" w:hAnsi="PT Astra Serif" w:cs="Times New Roman"/>
                <w:color w:val="000000"/>
                <w:lang w:eastAsia="ru-RU"/>
              </w:rPr>
              <w:t>Лоток</w:t>
            </w:r>
          </w:p>
          <w:p w:rsidR="009A202F" w:rsidRPr="009A202F" w:rsidRDefault="009A202F" w:rsidP="009A202F">
            <w:pPr>
              <w:spacing w:after="0" w:line="240" w:lineRule="auto"/>
              <w:jc w:val="center"/>
              <w:rPr>
                <w:rFonts w:ascii="PT Astra Serif" w:eastAsia="Times New Roman" w:hAnsi="PT Astra Serif" w:cs="Times New Roman"/>
                <w:color w:val="000000"/>
                <w:lang w:eastAsia="ru-RU"/>
              </w:rPr>
            </w:pPr>
          </w:p>
          <w:p w:rsidR="009A202F" w:rsidRPr="009A202F" w:rsidRDefault="009A202F" w:rsidP="009A202F">
            <w:pPr>
              <w:spacing w:after="0" w:line="240" w:lineRule="auto"/>
              <w:jc w:val="center"/>
              <w:rPr>
                <w:rFonts w:ascii="PT Astra Serif" w:eastAsia="Times New Roman" w:hAnsi="PT Astra Serif" w:cs="Times New Roman"/>
                <w:color w:val="000000"/>
                <w:lang w:eastAsia="ru-RU"/>
              </w:rPr>
            </w:pPr>
          </w:p>
          <w:p w:rsidR="009A202F" w:rsidRPr="009A202F" w:rsidRDefault="009A202F" w:rsidP="009A202F">
            <w:pPr>
              <w:spacing w:after="0" w:line="240" w:lineRule="auto"/>
              <w:jc w:val="center"/>
              <w:rPr>
                <w:rFonts w:ascii="PT Astra Serif" w:eastAsia="Times New Roman" w:hAnsi="PT Astra Serif" w:cs="Times New Roman"/>
                <w:color w:val="000000"/>
                <w:lang w:eastAsia="ru-RU"/>
              </w:rPr>
            </w:pPr>
            <w:r w:rsidRPr="009A202F">
              <w:rPr>
                <w:rFonts w:ascii="Times New Roman" w:eastAsia="Times New Roman" w:hAnsi="Times New Roman" w:cs="Times New Roman"/>
                <w:noProof/>
                <w:kern w:val="1"/>
                <w:sz w:val="24"/>
                <w:szCs w:val="24"/>
                <w:lang w:eastAsia="ru-RU"/>
              </w:rPr>
              <w:drawing>
                <wp:inline distT="0" distB="0" distL="0" distR="0" wp14:anchorId="06C77128" wp14:editId="2C4CCC6C">
                  <wp:extent cx="1781175" cy="1781175"/>
                  <wp:effectExtent l="0" t="0" r="9525" b="9525"/>
                  <wp:docPr id="12" name="Рисунок 1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p w:rsidR="009A202F" w:rsidRPr="009A202F" w:rsidRDefault="009A202F" w:rsidP="009A202F">
            <w:pPr>
              <w:spacing w:after="0" w:line="240" w:lineRule="auto"/>
              <w:jc w:val="center"/>
              <w:rPr>
                <w:rFonts w:ascii="PT Astra Serif" w:eastAsia="Times New Roman" w:hAnsi="PT Astra Serif" w:cs="Times New Roman"/>
                <w:color w:val="000000"/>
                <w:lang w:eastAsia="ru-RU"/>
              </w:rPr>
            </w:pPr>
          </w:p>
        </w:tc>
        <w:tc>
          <w:tcPr>
            <w:tcW w:w="2804" w:type="pct"/>
            <w:tcBorders>
              <w:top w:val="single" w:sz="4" w:space="0" w:color="auto"/>
              <w:left w:val="single" w:sz="4" w:space="0" w:color="auto"/>
              <w:bottom w:val="single" w:sz="4" w:space="0" w:color="auto"/>
              <w:right w:val="single" w:sz="4" w:space="0" w:color="auto"/>
            </w:tcBorders>
          </w:tcPr>
          <w:p w:rsidR="009A202F" w:rsidRPr="009A202F" w:rsidRDefault="009A202F" w:rsidP="009A202F">
            <w:pPr>
              <w:spacing w:after="0" w:line="240" w:lineRule="auto"/>
              <w:jc w:val="both"/>
              <w:rPr>
                <w:rFonts w:ascii="PT Astra Serif" w:eastAsia="Times New Roman" w:hAnsi="PT Astra Serif" w:cs="Times New Roman"/>
                <w:color w:val="000000"/>
                <w:sz w:val="24"/>
                <w:szCs w:val="24"/>
                <w:lang w:eastAsia="ru-RU"/>
              </w:rPr>
            </w:pPr>
            <w:r w:rsidRPr="009A202F">
              <w:rPr>
                <w:rFonts w:ascii="PT Astra Serif" w:eastAsia="Times New Roman" w:hAnsi="PT Astra Serif" w:cs="Times New Roman"/>
                <w:color w:val="000000"/>
                <w:sz w:val="24"/>
                <w:szCs w:val="24"/>
                <w:lang w:eastAsia="ru-RU"/>
              </w:rPr>
              <w:t>Лоток водоотводный бетонный 500х200х60мм</w:t>
            </w:r>
          </w:p>
          <w:p w:rsidR="009A202F" w:rsidRPr="009A202F" w:rsidRDefault="009A202F" w:rsidP="009A202F">
            <w:pPr>
              <w:suppressAutoHyphens/>
              <w:spacing w:after="60" w:line="240" w:lineRule="auto"/>
              <w:jc w:val="both"/>
              <w:rPr>
                <w:rFonts w:ascii="PT Astra Serif" w:eastAsia="Times New Roman" w:hAnsi="PT Astra Serif" w:cs="Times New Roman"/>
                <w:kern w:val="1"/>
                <w:lang w:eastAsia="ru-RU"/>
              </w:rPr>
            </w:pPr>
            <w:r w:rsidRPr="009A202F">
              <w:rPr>
                <w:rFonts w:ascii="PT Astra Serif" w:eastAsia="Times New Roman" w:hAnsi="PT Astra Serif" w:cs="Times New Roman"/>
                <w:kern w:val="1"/>
                <w:sz w:val="24"/>
                <w:szCs w:val="24"/>
                <w:lang w:eastAsia="ru-RU"/>
              </w:rPr>
              <w:t>Лоток изготовлен из мелкопористого бетона, устойчивого к регулярному прямому контакту с влагой и перепадам температуры. Легко очищается при засорении, благодаря гладкой поверхности не препятствует свободному току воды.</w:t>
            </w:r>
          </w:p>
        </w:tc>
      </w:tr>
    </w:tbl>
    <w:p w:rsidR="00D26E63" w:rsidRPr="0017445D" w:rsidRDefault="00D26E63" w:rsidP="00D26E63">
      <w:pPr>
        <w:rPr>
          <w:rFonts w:ascii="PT Astra Serif" w:hAnsi="PT Astra Serif"/>
          <w:sz w:val="24"/>
          <w:szCs w:val="24"/>
        </w:rPr>
      </w:pPr>
    </w:p>
    <w:p w:rsidR="00D26E63" w:rsidRDefault="00D26E63" w:rsidP="00D26E63"/>
    <w:p w:rsidR="00464AEE" w:rsidRPr="00022077" w:rsidRDefault="00464AEE" w:rsidP="00464AEE">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464AEE" w:rsidRPr="00EF707B" w:rsidRDefault="00464AEE" w:rsidP="00464AEE">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464AEE" w:rsidRPr="00022077" w:rsidRDefault="00464AEE" w:rsidP="00464AEE">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p>
    <w:p w:rsidR="00464AEE" w:rsidRDefault="00464AEE" w:rsidP="00464AEE">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464AEE" w:rsidRDefault="00464AEE" w:rsidP="00464AEE">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464AEE" w:rsidRPr="00022077" w:rsidRDefault="00464AEE" w:rsidP="00464AEE">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464AEE" w:rsidRDefault="00464AEE" w:rsidP="00464AEE">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D26E63" w:rsidRPr="00541110" w:rsidRDefault="00D26E63"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D26E63" w:rsidRPr="00541110" w:rsidSect="0019023E">
          <w:pgSz w:w="11906" w:h="16838"/>
          <w:pgMar w:top="426" w:right="707" w:bottom="851" w:left="794" w:header="709" w:footer="709" w:gutter="0"/>
          <w:cols w:space="708"/>
          <w:docGrid w:linePitch="360"/>
        </w:sectPr>
      </w:pPr>
    </w:p>
    <w:p w:rsidR="00442029" w:rsidRPr="00C83978" w:rsidRDefault="00442029" w:rsidP="00464AEE">
      <w:pPr>
        <w:autoSpaceDE w:val="0"/>
        <w:autoSpaceDN w:val="0"/>
        <w:adjustRightInd w:val="0"/>
        <w:spacing w:after="0" w:line="240" w:lineRule="auto"/>
        <w:rPr>
          <w:rFonts w:ascii="PT Astra Serif" w:eastAsia="Times New Roman" w:hAnsi="PT Astra Serif" w:cs="Times New Roman"/>
          <w:b/>
          <w:kern w:val="2"/>
          <w:sz w:val="24"/>
          <w:szCs w:val="24"/>
          <w:lang w:eastAsia="ar-SA"/>
        </w:rPr>
      </w:pPr>
      <w:bookmarkStart w:id="13" w:name="RANGE!A1"/>
      <w:bookmarkEnd w:id="13"/>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A47" w:rsidRDefault="00BA2A47" w:rsidP="00B55BF9">
      <w:pPr>
        <w:spacing w:after="0" w:line="240" w:lineRule="auto"/>
      </w:pPr>
      <w:r>
        <w:separator/>
      </w:r>
    </w:p>
  </w:endnote>
  <w:endnote w:type="continuationSeparator" w:id="0">
    <w:p w:rsidR="00BA2A47" w:rsidRDefault="00BA2A4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A47" w:rsidRDefault="00BA2A47" w:rsidP="00B55BF9">
      <w:pPr>
        <w:spacing w:after="0" w:line="240" w:lineRule="auto"/>
      </w:pPr>
      <w:r>
        <w:separator/>
      </w:r>
    </w:p>
  </w:footnote>
  <w:footnote w:type="continuationSeparator" w:id="0">
    <w:p w:rsidR="00BA2A47" w:rsidRDefault="00BA2A4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5096242"/>
    <w:multiLevelType w:val="multilevel"/>
    <w:tmpl w:val="8DB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4415C87"/>
    <w:multiLevelType w:val="multilevel"/>
    <w:tmpl w:val="F72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05592"/>
    <w:multiLevelType w:val="multilevel"/>
    <w:tmpl w:val="078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0">
    <w:nsid w:val="6A4A681C"/>
    <w:multiLevelType w:val="multilevel"/>
    <w:tmpl w:val="79E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0E6E55"/>
    <w:multiLevelType w:val="multilevel"/>
    <w:tmpl w:val="248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3"/>
  </w:num>
  <w:num w:numId="17">
    <w:abstractNumId w:val="15"/>
  </w:num>
  <w:num w:numId="18">
    <w:abstractNumId w:val="13"/>
  </w:num>
  <w:num w:numId="19">
    <w:abstractNumId w:val="20"/>
  </w:num>
  <w:num w:numId="20">
    <w:abstractNumId w:val="11"/>
  </w:num>
  <w:num w:numId="21">
    <w:abstractNumId w:val="4"/>
  </w:num>
  <w:num w:numId="22">
    <w:abstractNumId w:val="21"/>
  </w:num>
  <w:num w:numId="23">
    <w:abstractNumId w:val="0"/>
  </w:num>
  <w:num w:numId="24">
    <w:abstractNumId w:val="12"/>
  </w:num>
  <w:num w:numId="2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0F11"/>
    <w:rsid w:val="00011BC4"/>
    <w:rsid w:val="000123BE"/>
    <w:rsid w:val="000144A6"/>
    <w:rsid w:val="00021228"/>
    <w:rsid w:val="00022077"/>
    <w:rsid w:val="00024B84"/>
    <w:rsid w:val="00025199"/>
    <w:rsid w:val="000301F5"/>
    <w:rsid w:val="0004739A"/>
    <w:rsid w:val="000719CB"/>
    <w:rsid w:val="0007204E"/>
    <w:rsid w:val="000801F4"/>
    <w:rsid w:val="00080FB5"/>
    <w:rsid w:val="000911D0"/>
    <w:rsid w:val="000C1F1A"/>
    <w:rsid w:val="000C4BD0"/>
    <w:rsid w:val="000C534F"/>
    <w:rsid w:val="000D393E"/>
    <w:rsid w:val="000F11E8"/>
    <w:rsid w:val="00106938"/>
    <w:rsid w:val="001171D8"/>
    <w:rsid w:val="00123411"/>
    <w:rsid w:val="00143BE6"/>
    <w:rsid w:val="0015242F"/>
    <w:rsid w:val="001611FC"/>
    <w:rsid w:val="00166F54"/>
    <w:rsid w:val="001743CF"/>
    <w:rsid w:val="0017445D"/>
    <w:rsid w:val="0019023E"/>
    <w:rsid w:val="00194ED6"/>
    <w:rsid w:val="001A46B4"/>
    <w:rsid w:val="001C109A"/>
    <w:rsid w:val="001D0388"/>
    <w:rsid w:val="001E1C4D"/>
    <w:rsid w:val="002044E1"/>
    <w:rsid w:val="00212C5E"/>
    <w:rsid w:val="00233F0A"/>
    <w:rsid w:val="00247008"/>
    <w:rsid w:val="00266804"/>
    <w:rsid w:val="00296B58"/>
    <w:rsid w:val="002A68FB"/>
    <w:rsid w:val="002C0C03"/>
    <w:rsid w:val="002D3776"/>
    <w:rsid w:val="002F0EE1"/>
    <w:rsid w:val="002F6C9C"/>
    <w:rsid w:val="002F7061"/>
    <w:rsid w:val="00301C23"/>
    <w:rsid w:val="00303031"/>
    <w:rsid w:val="00312D43"/>
    <w:rsid w:val="00326415"/>
    <w:rsid w:val="00332C8E"/>
    <w:rsid w:val="00333CED"/>
    <w:rsid w:val="003429C3"/>
    <w:rsid w:val="00345C09"/>
    <w:rsid w:val="003513DA"/>
    <w:rsid w:val="00353029"/>
    <w:rsid w:val="0036256C"/>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64AEE"/>
    <w:rsid w:val="00470C41"/>
    <w:rsid w:val="00481801"/>
    <w:rsid w:val="0049620F"/>
    <w:rsid w:val="004C26FB"/>
    <w:rsid w:val="004F6FD2"/>
    <w:rsid w:val="00505EF0"/>
    <w:rsid w:val="00506539"/>
    <w:rsid w:val="0051387F"/>
    <w:rsid w:val="005236FE"/>
    <w:rsid w:val="005373E8"/>
    <w:rsid w:val="00541110"/>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94C1F"/>
    <w:rsid w:val="006972A1"/>
    <w:rsid w:val="006A4461"/>
    <w:rsid w:val="006A6C6E"/>
    <w:rsid w:val="006C6266"/>
    <w:rsid w:val="006E0B1E"/>
    <w:rsid w:val="006E7FFB"/>
    <w:rsid w:val="006F531D"/>
    <w:rsid w:val="0070484E"/>
    <w:rsid w:val="00705340"/>
    <w:rsid w:val="00713C9B"/>
    <w:rsid w:val="00715062"/>
    <w:rsid w:val="00721D43"/>
    <w:rsid w:val="00754FF8"/>
    <w:rsid w:val="0075764F"/>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A105F"/>
    <w:rsid w:val="008A7C11"/>
    <w:rsid w:val="008B2C94"/>
    <w:rsid w:val="008C25B9"/>
    <w:rsid w:val="008C4C71"/>
    <w:rsid w:val="008C726D"/>
    <w:rsid w:val="008D7D3D"/>
    <w:rsid w:val="009108C7"/>
    <w:rsid w:val="009108EF"/>
    <w:rsid w:val="009274CC"/>
    <w:rsid w:val="0093174D"/>
    <w:rsid w:val="00936664"/>
    <w:rsid w:val="00967F05"/>
    <w:rsid w:val="009770A2"/>
    <w:rsid w:val="00986B98"/>
    <w:rsid w:val="00990BC6"/>
    <w:rsid w:val="00994B32"/>
    <w:rsid w:val="009A0DA7"/>
    <w:rsid w:val="009A202F"/>
    <w:rsid w:val="009B1225"/>
    <w:rsid w:val="009C5132"/>
    <w:rsid w:val="009D0798"/>
    <w:rsid w:val="00A12E0A"/>
    <w:rsid w:val="00A168BD"/>
    <w:rsid w:val="00A22735"/>
    <w:rsid w:val="00A72439"/>
    <w:rsid w:val="00A75C06"/>
    <w:rsid w:val="00A91FFE"/>
    <w:rsid w:val="00AA098C"/>
    <w:rsid w:val="00AC78C7"/>
    <w:rsid w:val="00AD5809"/>
    <w:rsid w:val="00AF41C8"/>
    <w:rsid w:val="00AF52A5"/>
    <w:rsid w:val="00B12C18"/>
    <w:rsid w:val="00B34C79"/>
    <w:rsid w:val="00B4544C"/>
    <w:rsid w:val="00B47E33"/>
    <w:rsid w:val="00B5216D"/>
    <w:rsid w:val="00B55BF9"/>
    <w:rsid w:val="00B61E9B"/>
    <w:rsid w:val="00B654BB"/>
    <w:rsid w:val="00B735D1"/>
    <w:rsid w:val="00B73BAB"/>
    <w:rsid w:val="00B7516E"/>
    <w:rsid w:val="00B757EE"/>
    <w:rsid w:val="00B80B81"/>
    <w:rsid w:val="00B85050"/>
    <w:rsid w:val="00B91019"/>
    <w:rsid w:val="00BA2A47"/>
    <w:rsid w:val="00BD49FF"/>
    <w:rsid w:val="00BE53C6"/>
    <w:rsid w:val="00BF28B0"/>
    <w:rsid w:val="00BF2CF1"/>
    <w:rsid w:val="00BF55D2"/>
    <w:rsid w:val="00BF6F17"/>
    <w:rsid w:val="00C06F87"/>
    <w:rsid w:val="00C07E5B"/>
    <w:rsid w:val="00C3184F"/>
    <w:rsid w:val="00C41FC7"/>
    <w:rsid w:val="00C4637B"/>
    <w:rsid w:val="00C46AC7"/>
    <w:rsid w:val="00C633ED"/>
    <w:rsid w:val="00C64813"/>
    <w:rsid w:val="00C83978"/>
    <w:rsid w:val="00C84C05"/>
    <w:rsid w:val="00CB579D"/>
    <w:rsid w:val="00CB5B8D"/>
    <w:rsid w:val="00CB6FE9"/>
    <w:rsid w:val="00CC522D"/>
    <w:rsid w:val="00CD342E"/>
    <w:rsid w:val="00CD7E68"/>
    <w:rsid w:val="00D02929"/>
    <w:rsid w:val="00D14214"/>
    <w:rsid w:val="00D26E63"/>
    <w:rsid w:val="00D30B71"/>
    <w:rsid w:val="00D328A1"/>
    <w:rsid w:val="00D51D52"/>
    <w:rsid w:val="00D70D53"/>
    <w:rsid w:val="00D7436B"/>
    <w:rsid w:val="00DB0EAF"/>
    <w:rsid w:val="00DB1FCD"/>
    <w:rsid w:val="00DB7A2E"/>
    <w:rsid w:val="00DE0FFA"/>
    <w:rsid w:val="00DF2587"/>
    <w:rsid w:val="00E027F0"/>
    <w:rsid w:val="00E0671E"/>
    <w:rsid w:val="00E073FF"/>
    <w:rsid w:val="00E1272E"/>
    <w:rsid w:val="00E255D8"/>
    <w:rsid w:val="00E27037"/>
    <w:rsid w:val="00E278D7"/>
    <w:rsid w:val="00E83639"/>
    <w:rsid w:val="00E90148"/>
    <w:rsid w:val="00E93B7A"/>
    <w:rsid w:val="00E975E4"/>
    <w:rsid w:val="00EB004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F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F28B0"/>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2"/>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8"/>
    <w:uiPriority w:val="99"/>
    <w:semiHidden/>
    <w:locked/>
    <w:rsid w:val="00E83639"/>
    <w:rPr>
      <w:rFonts w:ascii="Times New Roman" w:eastAsia="Times New Roman" w:hAnsi="Times New Roman" w:cs="Times New Roman"/>
      <w:sz w:val="24"/>
      <w:szCs w:val="24"/>
      <w:lang w:eastAsia="ru-RU"/>
    </w:rPr>
  </w:style>
  <w:style w:type="paragraph" w:customStyle="1" w:styleId="xl63">
    <w:name w:val="xl63"/>
    <w:basedOn w:val="a"/>
    <w:rsid w:val="00E8363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E83639"/>
    <w:pPr>
      <w:spacing w:before="100" w:beforeAutospacing="1" w:after="100" w:afterAutospacing="1" w:line="240" w:lineRule="auto"/>
    </w:pPr>
    <w:rPr>
      <w:rFonts w:ascii="Arial" w:eastAsia="Times New Roman" w:hAnsi="Arial" w:cs="Arial"/>
      <w:sz w:val="16"/>
      <w:szCs w:val="16"/>
      <w:lang w:eastAsia="ru-RU"/>
    </w:rPr>
  </w:style>
  <w:style w:type="character" w:customStyle="1" w:styleId="13">
    <w:name w:val="Основной текст с отступом Знак1"/>
    <w:locked/>
    <w:rsid w:val="00E83639"/>
    <w:rPr>
      <w:rFonts w:ascii="Times New Roman" w:eastAsia="Times New Roman" w:hAnsi="Times New Roman" w:cs="Times New Roman"/>
      <w:kern w:val="1"/>
      <w:sz w:val="20"/>
      <w:szCs w:val="20"/>
      <w:lang w:eastAsia="ar-SA"/>
    </w:rPr>
  </w:style>
  <w:style w:type="character" w:customStyle="1" w:styleId="elementor-heading-title">
    <w:name w:val="elementor-heading-title"/>
    <w:basedOn w:val="a0"/>
    <w:rsid w:val="0007204E"/>
  </w:style>
  <w:style w:type="character" w:customStyle="1" w:styleId="name">
    <w:name w:val="name"/>
    <w:basedOn w:val="a0"/>
    <w:rsid w:val="0007204E"/>
  </w:style>
  <w:style w:type="character" w:customStyle="1" w:styleId="detail-item-prop-value">
    <w:name w:val="detail-item-prop-value"/>
    <w:basedOn w:val="a0"/>
    <w:rsid w:val="0007204E"/>
  </w:style>
  <w:style w:type="paragraph" w:customStyle="1" w:styleId="22">
    <w:name w:val="ЗП_Заголовок 2"/>
    <w:basedOn w:val="a"/>
    <w:uiPriority w:val="99"/>
    <w:qFormat/>
    <w:rsid w:val="0007204E"/>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xl179">
    <w:name w:val="xl179"/>
    <w:basedOn w:val="a"/>
    <w:rsid w:val="0007204E"/>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7204E"/>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7204E"/>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7204E"/>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7204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7204E"/>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7204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7204E"/>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TableParagraph">
    <w:name w:val="Table Paragraph"/>
    <w:basedOn w:val="a"/>
    <w:uiPriority w:val="1"/>
    <w:qFormat/>
    <w:rsid w:val="00D26E63"/>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dn">
    <w:name w:val="dn"/>
    <w:basedOn w:val="a0"/>
    <w:rsid w:val="0017445D"/>
  </w:style>
  <w:style w:type="character" w:customStyle="1" w:styleId="40">
    <w:name w:val="Заголовок 4 Знак"/>
    <w:basedOn w:val="a0"/>
    <w:link w:val="4"/>
    <w:uiPriority w:val="9"/>
    <w:semiHidden/>
    <w:rsid w:val="00BF28B0"/>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9A202F"/>
  </w:style>
  <w:style w:type="paragraph" w:customStyle="1" w:styleId="font5">
    <w:name w:val="font5"/>
    <w:basedOn w:val="a"/>
    <w:rsid w:val="009A202F"/>
    <w:pPr>
      <w:spacing w:before="100" w:beforeAutospacing="1" w:after="100" w:afterAutospacing="1" w:line="240" w:lineRule="auto"/>
    </w:pPr>
    <w:rPr>
      <w:rFonts w:ascii="Arial" w:eastAsia="Times New Roman" w:hAnsi="Arial" w:cs="Arial"/>
      <w:b/>
      <w:bCs/>
      <w:color w:val="FF0000"/>
      <w:sz w:val="16"/>
      <w:szCs w:val="16"/>
      <w:lang w:eastAsia="ru-RU"/>
    </w:rPr>
  </w:style>
  <w:style w:type="paragraph" w:customStyle="1" w:styleId="xl187">
    <w:name w:val="xl187"/>
    <w:basedOn w:val="a"/>
    <w:rsid w:val="009A202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88">
    <w:name w:val="xl188"/>
    <w:basedOn w:val="a"/>
    <w:rsid w:val="009A202F"/>
    <w:pPr>
      <w:pBdr>
        <w:top w:val="single" w:sz="4" w:space="0" w:color="auto"/>
      </w:pBdr>
      <w:spacing w:before="100" w:beforeAutospacing="1" w:after="100" w:afterAutospacing="1" w:line="240" w:lineRule="auto"/>
      <w:textAlignment w:val="top"/>
    </w:pPr>
    <w:rPr>
      <w:rFonts w:ascii="Arial" w:eastAsia="Times New Roman" w:hAnsi="Arial" w:cs="Arial"/>
      <w:b/>
      <w:bCs/>
      <w:color w:val="FF0000"/>
      <w:sz w:val="16"/>
      <w:szCs w:val="16"/>
      <w:lang w:eastAsia="ru-RU"/>
    </w:rPr>
  </w:style>
  <w:style w:type="paragraph" w:customStyle="1" w:styleId="xl189">
    <w:name w:val="xl189"/>
    <w:basedOn w:val="a"/>
    <w:rsid w:val="009A20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0">
    <w:name w:val="xl190"/>
    <w:basedOn w:val="a"/>
    <w:rsid w:val="009A202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1">
    <w:name w:val="xl191"/>
    <w:basedOn w:val="a"/>
    <w:rsid w:val="009A20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2">
    <w:name w:val="xl192"/>
    <w:basedOn w:val="a"/>
    <w:rsid w:val="009A202F"/>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paragraph" w:customStyle="1" w:styleId="xl193">
    <w:name w:val="xl193"/>
    <w:basedOn w:val="a"/>
    <w:rsid w:val="009A202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94">
    <w:name w:val="xl194"/>
    <w:basedOn w:val="a"/>
    <w:rsid w:val="009A202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95">
    <w:name w:val="xl195"/>
    <w:basedOn w:val="a"/>
    <w:rsid w:val="009A202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6">
    <w:name w:val="xl196"/>
    <w:basedOn w:val="a"/>
    <w:rsid w:val="009A202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7">
    <w:name w:val="xl197"/>
    <w:basedOn w:val="a"/>
    <w:rsid w:val="009A202F"/>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98">
    <w:name w:val="xl198"/>
    <w:basedOn w:val="a"/>
    <w:rsid w:val="009A202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9">
    <w:name w:val="xl199"/>
    <w:basedOn w:val="a"/>
    <w:rsid w:val="009A2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9A202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9A202F"/>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9A202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9A202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
    <w:rsid w:val="009A202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5">
    <w:name w:val="xl205"/>
    <w:basedOn w:val="a"/>
    <w:rsid w:val="009A202F"/>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6">
    <w:name w:val="xl206"/>
    <w:basedOn w:val="a"/>
    <w:rsid w:val="009A202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7">
    <w:name w:val="xl207"/>
    <w:basedOn w:val="a"/>
    <w:rsid w:val="009A20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8">
    <w:name w:val="xl208"/>
    <w:basedOn w:val="a"/>
    <w:rsid w:val="009A202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
    <w:rsid w:val="009A202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10">
    <w:name w:val="xl210"/>
    <w:basedOn w:val="a"/>
    <w:rsid w:val="009A202F"/>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211">
    <w:name w:val="xl211"/>
    <w:basedOn w:val="a"/>
    <w:rsid w:val="009A20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2">
    <w:name w:val="xl212"/>
    <w:basedOn w:val="a"/>
    <w:rsid w:val="009A20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3">
    <w:name w:val="xl213"/>
    <w:basedOn w:val="a"/>
    <w:rsid w:val="009A20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57579706">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78437211">
      <w:bodyDiv w:val="1"/>
      <w:marLeft w:val="0"/>
      <w:marRight w:val="0"/>
      <w:marTop w:val="0"/>
      <w:marBottom w:val="0"/>
      <w:divBdr>
        <w:top w:val="none" w:sz="0" w:space="0" w:color="auto"/>
        <w:left w:val="none" w:sz="0" w:space="0" w:color="auto"/>
        <w:bottom w:val="none" w:sz="0" w:space="0" w:color="auto"/>
        <w:right w:val="none" w:sz="0" w:space="0" w:color="auto"/>
      </w:divBdr>
    </w:div>
    <w:div w:id="379940245">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13426521">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26632671">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image" Target="media/image3.jpe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3"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image" Target="media/image2.jpeg"/><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2"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1.jpeg"/><Relationship Id="rId8" Type="http://schemas.openxmlformats.org/officeDocument/2006/relationships/endnotes" Target="endnotes.xml"/><Relationship Id="rId51" Type="http://schemas.openxmlformats.org/officeDocument/2006/relationships/image" Target="media/image4.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3599-0791-4274-8365-719B2415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22</Pages>
  <Words>11410</Words>
  <Characters>65042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275</cp:revision>
  <cp:lastPrinted>2024-06-24T07:28:00Z</cp:lastPrinted>
  <dcterms:created xsi:type="dcterms:W3CDTF">2020-01-29T05:37:00Z</dcterms:created>
  <dcterms:modified xsi:type="dcterms:W3CDTF">2024-06-24T10:50:00Z</dcterms:modified>
</cp:coreProperties>
</file>